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7" w:rsidRPr="0087529E" w:rsidRDefault="008A6087" w:rsidP="008A6087">
      <w:pPr>
        <w:jc w:val="center"/>
        <w:rPr>
          <w:rStyle w:val="a5"/>
          <w:b/>
        </w:rPr>
      </w:pPr>
    </w:p>
    <w:p w:rsidR="008F050E" w:rsidRDefault="008F050E" w:rsidP="008A6087">
      <w:pPr>
        <w:rPr>
          <w:b/>
          <w:i/>
        </w:rPr>
      </w:pPr>
    </w:p>
    <w:p w:rsidR="008F050E" w:rsidRDefault="008F050E" w:rsidP="008A6087">
      <w:pPr>
        <w:rPr>
          <w:b/>
          <w:i/>
        </w:rPr>
      </w:pPr>
    </w:p>
    <w:p w:rsidR="008A6087" w:rsidRPr="0034453A" w:rsidRDefault="008A6087" w:rsidP="008A6087">
      <w:pPr>
        <w:rPr>
          <w:b/>
          <w:i/>
        </w:rPr>
      </w:pPr>
      <w:r w:rsidRPr="0034453A">
        <w:rPr>
          <w:b/>
          <w:i/>
        </w:rPr>
        <w:t xml:space="preserve">Наименование образовательного учреждения: </w:t>
      </w:r>
    </w:p>
    <w:p w:rsidR="008A6087" w:rsidRPr="00AB3895" w:rsidRDefault="008A6087" w:rsidP="008A6087">
      <w:r>
        <w:t xml:space="preserve">Государственное общеобразовательное учреждение средняя общеобразовательная школа №430 </w:t>
      </w:r>
      <w:proofErr w:type="spellStart"/>
      <w:r>
        <w:t>Петродворцового</w:t>
      </w:r>
      <w:proofErr w:type="spellEnd"/>
      <w:r>
        <w:t xml:space="preserve"> района Санкт-Петербурга</w:t>
      </w:r>
      <w:r w:rsidRPr="00AB3895">
        <w:t xml:space="preserve"> </w:t>
      </w:r>
    </w:p>
    <w:p w:rsidR="008A6087" w:rsidRDefault="008A6087" w:rsidP="008A6087">
      <w:pPr>
        <w:rPr>
          <w:b/>
          <w:i/>
        </w:rPr>
      </w:pPr>
    </w:p>
    <w:p w:rsidR="008A6087" w:rsidRDefault="008A6087" w:rsidP="008A6087">
      <w:r w:rsidRPr="00ED3D33">
        <w:rPr>
          <w:b/>
          <w:i/>
        </w:rPr>
        <w:t xml:space="preserve">Руководитель: </w:t>
      </w:r>
      <w:r>
        <w:t>Горбунова Евдокия Васильевна</w:t>
      </w:r>
    </w:p>
    <w:p w:rsidR="008A6087" w:rsidRDefault="008A6087" w:rsidP="008A6087"/>
    <w:p w:rsidR="008F050E" w:rsidRDefault="008F050E" w:rsidP="008F050E">
      <w:r>
        <w:rPr>
          <w:b/>
          <w:i/>
        </w:rPr>
        <w:t>Телефон:</w:t>
      </w:r>
      <w:r w:rsidRPr="008F050E">
        <w:t xml:space="preserve"> </w:t>
      </w:r>
      <w:r>
        <w:t>422-76-36</w:t>
      </w:r>
    </w:p>
    <w:p w:rsidR="008F050E" w:rsidRPr="00AB3895" w:rsidRDefault="008F050E" w:rsidP="008F050E"/>
    <w:p w:rsidR="008F050E" w:rsidRDefault="008F050E" w:rsidP="008F050E">
      <w:r>
        <w:rPr>
          <w:b/>
          <w:i/>
        </w:rPr>
        <w:t>Факс</w:t>
      </w:r>
      <w:r>
        <w:t>: 422-76-36</w:t>
      </w:r>
    </w:p>
    <w:p w:rsidR="008F050E" w:rsidRPr="00AB3895" w:rsidRDefault="008F050E" w:rsidP="008F050E"/>
    <w:p w:rsidR="008F050E" w:rsidRPr="00D60217" w:rsidRDefault="008F050E" w:rsidP="008F050E">
      <w:r w:rsidRPr="00ED3D33">
        <w:rPr>
          <w:b/>
          <w:i/>
        </w:rPr>
        <w:t>Электронная почта</w:t>
      </w:r>
      <w:r>
        <w:t>:</w:t>
      </w:r>
      <w:proofErr w:type="gramStart"/>
      <w:r>
        <w:t xml:space="preserve"> </w:t>
      </w:r>
      <w:r w:rsidRPr="00D60217">
        <w:t>:</w:t>
      </w:r>
      <w:proofErr w:type="gramEnd"/>
      <w:r w:rsidRPr="00D60217">
        <w:t xml:space="preserve"> </w:t>
      </w:r>
      <w:hyperlink r:id="rId7" w:history="1">
        <w:r>
          <w:rPr>
            <w:rStyle w:val="a3"/>
            <w:lang w:val="en-US"/>
          </w:rPr>
          <w:t>school</w:t>
        </w:r>
        <w:r w:rsidRPr="00D60217">
          <w:rPr>
            <w:rStyle w:val="a3"/>
          </w:rPr>
          <w:t>430</w:t>
        </w:r>
        <w:r>
          <w:rPr>
            <w:rStyle w:val="a3"/>
            <w:lang w:val="en-US"/>
          </w:rPr>
          <w:t>lom</w:t>
        </w:r>
        <w:r w:rsidRPr="00D60217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D6021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8F050E" w:rsidRDefault="008F050E" w:rsidP="008F050E">
      <w:pPr>
        <w:rPr>
          <w:b/>
          <w:i/>
        </w:rPr>
      </w:pPr>
    </w:p>
    <w:p w:rsidR="008F050E" w:rsidRDefault="008F050E" w:rsidP="008F050E">
      <w:r w:rsidRPr="00ED3D33">
        <w:rPr>
          <w:b/>
          <w:i/>
        </w:rPr>
        <w:t>Сайт ОУ в Интернете</w:t>
      </w:r>
      <w:r>
        <w:t xml:space="preserve">: </w:t>
      </w:r>
      <w:hyperlink r:id="rId8" w:history="1">
        <w:r>
          <w:rPr>
            <w:rStyle w:val="a3"/>
          </w:rPr>
          <w:t>http://school430.lmn.su/</w:t>
        </w:r>
      </w:hyperlink>
    </w:p>
    <w:p w:rsidR="008F050E" w:rsidRPr="00AB3895" w:rsidRDefault="008F050E" w:rsidP="008F050E"/>
    <w:p w:rsidR="008F050E" w:rsidRPr="00ED3D33" w:rsidRDefault="008F050E" w:rsidP="008F050E">
      <w:pPr>
        <w:rPr>
          <w:b/>
          <w:i/>
        </w:rPr>
      </w:pPr>
      <w:r w:rsidRPr="00ED3D33">
        <w:rPr>
          <w:b/>
          <w:i/>
        </w:rPr>
        <w:t xml:space="preserve">Наименование продукта, представляемого на конкурс: </w:t>
      </w:r>
    </w:p>
    <w:p w:rsidR="008F050E" w:rsidRPr="00AB3895" w:rsidRDefault="008F050E" w:rsidP="008F050E">
      <w:r>
        <w:t>Культурно-образовательная программа «Музей как текст культуры» с методическими рекомендациями</w:t>
      </w:r>
    </w:p>
    <w:p w:rsidR="008F050E" w:rsidRPr="00AB3895" w:rsidRDefault="008F050E" w:rsidP="008F050E"/>
    <w:p w:rsidR="008F050E" w:rsidRPr="00ED3D33" w:rsidRDefault="008F050E" w:rsidP="008F050E">
      <w:pPr>
        <w:rPr>
          <w:b/>
          <w:i/>
        </w:rPr>
      </w:pPr>
      <w:r w:rsidRPr="00ED3D33">
        <w:rPr>
          <w:b/>
          <w:i/>
        </w:rPr>
        <w:t>Авторский коллектив:</w:t>
      </w:r>
    </w:p>
    <w:p w:rsidR="008F050E" w:rsidRPr="00AB3895" w:rsidRDefault="008F050E" w:rsidP="008F050E">
      <w:proofErr w:type="spellStart"/>
      <w:r w:rsidRPr="00AB3895">
        <w:t>Коробкова</w:t>
      </w:r>
      <w:proofErr w:type="spellEnd"/>
      <w:r w:rsidRPr="00AB3895">
        <w:t xml:space="preserve"> Елена Николаевна, </w:t>
      </w:r>
      <w:r>
        <w:t>доцент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ультурологического образования</w:t>
      </w:r>
    </w:p>
    <w:p w:rsidR="008F050E" w:rsidRPr="00AB3895" w:rsidRDefault="008F050E" w:rsidP="008F050E">
      <w:r>
        <w:t>Катаева Ольга Анатольевна, з</w:t>
      </w:r>
      <w:r w:rsidRPr="00AB3895">
        <w:t>аместитель директора по УВР, учитель истории и общ</w:t>
      </w:r>
      <w:r>
        <w:t>ествознания</w:t>
      </w:r>
    </w:p>
    <w:p w:rsidR="008F050E" w:rsidRDefault="008F050E" w:rsidP="008F050E">
      <w:pPr>
        <w:rPr>
          <w:b/>
          <w:i/>
        </w:rPr>
      </w:pPr>
    </w:p>
    <w:p w:rsidR="008F050E" w:rsidRDefault="008F050E" w:rsidP="008F050E">
      <w:r w:rsidRPr="00ED3D33">
        <w:rPr>
          <w:b/>
          <w:i/>
        </w:rPr>
        <w:t>Форма инновационного продукта</w:t>
      </w:r>
      <w:r>
        <w:t>: Культурно-образовательная программа</w:t>
      </w:r>
    </w:p>
    <w:p w:rsidR="008F050E" w:rsidRPr="00AB3895" w:rsidRDefault="008F050E" w:rsidP="008F050E"/>
    <w:p w:rsidR="008F050E" w:rsidRDefault="008F050E" w:rsidP="008F050E">
      <w:r w:rsidRPr="00ED3D33">
        <w:rPr>
          <w:b/>
          <w:i/>
        </w:rPr>
        <w:t xml:space="preserve">Область применения инновационного продукта: </w:t>
      </w:r>
      <w:r>
        <w:t>О</w:t>
      </w:r>
      <w:r w:rsidRPr="00AB3895">
        <w:t>бновление и совершенствование качества образования.</w:t>
      </w:r>
    </w:p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52E2B" w:rsidRDefault="00E52E2B" w:rsidP="008F050E"/>
    <w:p w:rsidR="00E429E3" w:rsidRDefault="00E429E3" w:rsidP="00E52E2B">
      <w:pPr>
        <w:jc w:val="center"/>
        <w:rPr>
          <w:b/>
          <w:i/>
        </w:rPr>
      </w:pPr>
    </w:p>
    <w:p w:rsidR="00E52E2B" w:rsidRPr="00E52E2B" w:rsidRDefault="00E52E2B" w:rsidP="00E52E2B">
      <w:pPr>
        <w:jc w:val="center"/>
        <w:rPr>
          <w:b/>
          <w:i/>
        </w:rPr>
      </w:pPr>
      <w:r w:rsidRPr="00E52E2B">
        <w:rPr>
          <w:b/>
          <w:i/>
        </w:rPr>
        <w:lastRenderedPageBreak/>
        <w:t>Общее описание инновационного продукта</w:t>
      </w:r>
    </w:p>
    <w:p w:rsidR="008F050E" w:rsidRDefault="008F050E" w:rsidP="008F050E">
      <w:pPr>
        <w:rPr>
          <w:b/>
        </w:rPr>
      </w:pPr>
    </w:p>
    <w:p w:rsidR="00E429E3" w:rsidRPr="004C6063" w:rsidRDefault="00E429E3" w:rsidP="00E429E3">
      <w:pPr>
        <w:ind w:firstLine="720"/>
        <w:jc w:val="right"/>
        <w:rPr>
          <w:i/>
        </w:rPr>
      </w:pPr>
      <w:r w:rsidRPr="004C6063">
        <w:rPr>
          <w:b/>
          <w:i/>
        </w:rPr>
        <w:t>Актуальность темы</w:t>
      </w:r>
    </w:p>
    <w:p w:rsidR="00E429E3" w:rsidRPr="004E732E" w:rsidRDefault="00E429E3" w:rsidP="00E429E3">
      <w:pPr>
        <w:ind w:firstLine="708"/>
        <w:jc w:val="both"/>
      </w:pPr>
      <w:r w:rsidRPr="004E732E">
        <w:rPr>
          <w:rStyle w:val="apple-style-span"/>
          <w:color w:val="000000"/>
        </w:rPr>
        <w:t>В</w:t>
      </w:r>
      <w:r w:rsidRPr="004E732E">
        <w:t xml:space="preserve">ажнейшая миссия </w:t>
      </w:r>
      <w:r>
        <w:t>современного образования – становление «Ч</w:t>
      </w:r>
      <w:r w:rsidRPr="004E732E">
        <w:t xml:space="preserve">еловека культуры», обладающего целостной системой представлений о мире и способного к культурной самоидентификации и культурной рефлексии, без которых невозможна адаптация к условиям современного поликультурного общества. </w:t>
      </w:r>
    </w:p>
    <w:p w:rsidR="00AA09A8" w:rsidRPr="00E42378" w:rsidRDefault="00E429E3" w:rsidP="00E42378">
      <w:pPr>
        <w:pStyle w:val="a6"/>
        <w:ind w:firstLine="708"/>
        <w:jc w:val="both"/>
        <w:rPr>
          <w:sz w:val="24"/>
          <w:szCs w:val="24"/>
        </w:rPr>
      </w:pPr>
      <w:r w:rsidRPr="004E732E">
        <w:rPr>
          <w:rStyle w:val="apple-style-span"/>
          <w:color w:val="000000"/>
          <w:sz w:val="24"/>
          <w:szCs w:val="24"/>
        </w:rPr>
        <w:t xml:space="preserve">Один из возможных путей реализации данной стратегии лежит в плоскости </w:t>
      </w:r>
      <w:r>
        <w:rPr>
          <w:rStyle w:val="apple-style-span"/>
          <w:color w:val="000000"/>
          <w:sz w:val="24"/>
          <w:szCs w:val="24"/>
        </w:rPr>
        <w:t>разработки культур</w:t>
      </w:r>
      <w:r w:rsidR="00AA09A8">
        <w:rPr>
          <w:rStyle w:val="apple-style-span"/>
          <w:color w:val="000000"/>
          <w:sz w:val="24"/>
          <w:szCs w:val="24"/>
        </w:rPr>
        <w:t>но-образовательных программ,</w:t>
      </w:r>
      <w:r w:rsidR="00E42378">
        <w:rPr>
          <w:rStyle w:val="apple-style-span"/>
          <w:color w:val="000000"/>
          <w:sz w:val="24"/>
          <w:szCs w:val="24"/>
        </w:rPr>
        <w:t xml:space="preserve"> действующих в открытом образовательном пространстве и </w:t>
      </w:r>
      <w:r w:rsidR="000F5D1E" w:rsidRPr="000F5D1E">
        <w:rPr>
          <w:sz w:val="24"/>
          <w:szCs w:val="24"/>
        </w:rPr>
        <w:t>обеспечива</w:t>
      </w:r>
      <w:r w:rsidR="00E42378">
        <w:rPr>
          <w:sz w:val="24"/>
          <w:szCs w:val="24"/>
        </w:rPr>
        <w:t xml:space="preserve">ющих </w:t>
      </w:r>
      <w:r w:rsidR="00364C8F">
        <w:rPr>
          <w:sz w:val="24"/>
          <w:szCs w:val="24"/>
        </w:rPr>
        <w:t xml:space="preserve">«вхождение» </w:t>
      </w:r>
      <w:r w:rsidR="000F5D1E" w:rsidRPr="000F5D1E">
        <w:rPr>
          <w:sz w:val="24"/>
          <w:szCs w:val="24"/>
        </w:rPr>
        <w:t>учащихся в культуру, освоение ими культурных ценностей, выработанных человечеством на разных этапах его развития</w:t>
      </w:r>
      <w:r w:rsidR="003B60A6">
        <w:rPr>
          <w:sz w:val="24"/>
          <w:szCs w:val="24"/>
        </w:rPr>
        <w:t>.</w:t>
      </w:r>
      <w:r w:rsidR="000F5D1E">
        <w:t xml:space="preserve"> </w:t>
      </w:r>
    </w:p>
    <w:p w:rsidR="00CE62C1" w:rsidRDefault="003B60A6" w:rsidP="00E96A1D">
      <w:pPr>
        <w:ind w:firstLine="709"/>
        <w:jc w:val="both"/>
      </w:pPr>
      <w:r>
        <w:t>Именно к этому типу образовательных продуктов относится программа «Музей как текст культуры»,</w:t>
      </w:r>
      <w:r w:rsidRPr="003B60A6">
        <w:rPr>
          <w:b/>
          <w:i/>
        </w:rPr>
        <w:t xml:space="preserve"> </w:t>
      </w:r>
      <w:r w:rsidRPr="003B60A6">
        <w:t>нацеленная на</w:t>
      </w:r>
      <w:r>
        <w:rPr>
          <w:b/>
          <w:i/>
        </w:rPr>
        <w:t xml:space="preserve"> </w:t>
      </w:r>
      <w:r>
        <w:t xml:space="preserve">становления </w:t>
      </w:r>
      <w:r w:rsidRPr="00AF2A2E">
        <w:t>культурной компетентности</w:t>
      </w:r>
      <w:r>
        <w:t xml:space="preserve"> школьников в процессе освоения Музея, как сложного и многозначного культурного текста. </w:t>
      </w:r>
    </w:p>
    <w:p w:rsidR="00E66A18" w:rsidRDefault="00E66A18" w:rsidP="00E66A18">
      <w:pPr>
        <w:tabs>
          <w:tab w:val="num" w:pos="0"/>
        </w:tabs>
        <w:jc w:val="right"/>
        <w:rPr>
          <w:b/>
          <w:i/>
        </w:rPr>
      </w:pPr>
    </w:p>
    <w:p w:rsidR="00664592" w:rsidRDefault="00E66A18" w:rsidP="00E66A18">
      <w:pPr>
        <w:tabs>
          <w:tab w:val="num" w:pos="0"/>
        </w:tabs>
        <w:jc w:val="right"/>
        <w:rPr>
          <w:b/>
          <w:i/>
        </w:rPr>
      </w:pPr>
      <w:r w:rsidRPr="00E66A18">
        <w:rPr>
          <w:b/>
          <w:i/>
        </w:rPr>
        <w:t xml:space="preserve">Теоретические аспекты </w:t>
      </w:r>
      <w:r w:rsidR="009C5828">
        <w:rPr>
          <w:b/>
          <w:i/>
        </w:rPr>
        <w:t>проектирования</w:t>
      </w:r>
      <w:r w:rsidRPr="00E66A18">
        <w:rPr>
          <w:b/>
          <w:i/>
        </w:rPr>
        <w:t xml:space="preserve"> </w:t>
      </w:r>
    </w:p>
    <w:p w:rsidR="00664592" w:rsidRDefault="00E66A18" w:rsidP="00E66A18">
      <w:pPr>
        <w:tabs>
          <w:tab w:val="num" w:pos="0"/>
        </w:tabs>
        <w:jc w:val="right"/>
        <w:rPr>
          <w:b/>
          <w:i/>
        </w:rPr>
      </w:pPr>
      <w:r w:rsidRPr="00E66A18">
        <w:rPr>
          <w:b/>
          <w:i/>
        </w:rPr>
        <w:t>культурно-образовательных программ</w:t>
      </w:r>
      <w:r w:rsidR="00E96A1D">
        <w:rPr>
          <w:b/>
          <w:i/>
        </w:rPr>
        <w:t xml:space="preserve">, </w:t>
      </w:r>
      <w:r w:rsidR="00664592">
        <w:rPr>
          <w:b/>
          <w:i/>
        </w:rPr>
        <w:t>интегр</w:t>
      </w:r>
      <w:r w:rsidR="00E96A1D">
        <w:rPr>
          <w:b/>
          <w:i/>
        </w:rPr>
        <w:t>ирующих</w:t>
      </w:r>
      <w:r w:rsidR="00664592">
        <w:rPr>
          <w:b/>
          <w:i/>
        </w:rPr>
        <w:t xml:space="preserve"> </w:t>
      </w:r>
    </w:p>
    <w:p w:rsidR="00E66A18" w:rsidRPr="00E96A1D" w:rsidRDefault="00664592" w:rsidP="00E96A1D">
      <w:pPr>
        <w:tabs>
          <w:tab w:val="num" w:pos="0"/>
        </w:tabs>
        <w:jc w:val="right"/>
        <w:rPr>
          <w:b/>
          <w:i/>
        </w:rPr>
      </w:pPr>
      <w:r>
        <w:rPr>
          <w:b/>
          <w:i/>
        </w:rPr>
        <w:t>деятельност</w:t>
      </w:r>
      <w:r w:rsidR="00E96A1D">
        <w:rPr>
          <w:b/>
          <w:i/>
        </w:rPr>
        <w:t xml:space="preserve">ь </w:t>
      </w:r>
      <w:r>
        <w:rPr>
          <w:b/>
          <w:i/>
        </w:rPr>
        <w:t>Школы и Музея</w:t>
      </w:r>
    </w:p>
    <w:p w:rsidR="00AE0F7F" w:rsidRPr="00526BFC" w:rsidRDefault="00664592" w:rsidP="00526BFC">
      <w:pPr>
        <w:ind w:firstLine="709"/>
        <w:jc w:val="both"/>
        <w:rPr>
          <w:color w:val="000000"/>
        </w:rPr>
      </w:pPr>
      <w:r>
        <w:t xml:space="preserve">В рамках экспериментальной работы в школе разработана и апробируется </w:t>
      </w:r>
      <w:r w:rsidR="00AE0F7F" w:rsidRPr="00D022B2">
        <w:t xml:space="preserve">многоступенчатая </w:t>
      </w:r>
      <w:r>
        <w:t>культурно-</w:t>
      </w:r>
      <w:r w:rsidRPr="00D022B2">
        <w:t>образовательная</w:t>
      </w:r>
      <w:r w:rsidR="00AE0F7F" w:rsidRPr="00D022B2">
        <w:t xml:space="preserve"> программа</w:t>
      </w:r>
      <w:r w:rsidR="00AE0F7F">
        <w:t xml:space="preserve"> «Музей как текст культуры»</w:t>
      </w:r>
      <w:r w:rsidR="00D022B2">
        <w:t>, предполагающая</w:t>
      </w:r>
      <w:r w:rsidR="00AE0F7F">
        <w:t xml:space="preserve"> </w:t>
      </w:r>
      <w:r w:rsidR="00AE0F7F" w:rsidRPr="00AE0F7F">
        <w:t>освоени</w:t>
      </w:r>
      <w:r w:rsidR="00D022B2">
        <w:t>е</w:t>
      </w:r>
      <w:r w:rsidR="00AE0F7F" w:rsidRPr="00AE0F7F">
        <w:t xml:space="preserve"> музейного пространства заповедника «Петергоф»</w:t>
      </w:r>
      <w:r w:rsidR="00D022B2">
        <w:t xml:space="preserve"> и </w:t>
      </w:r>
      <w:r w:rsidR="00AE0F7F" w:rsidRPr="00AE0F7F">
        <w:t>охватывающая все этапы обучения – с 1 по 11 класс.</w:t>
      </w:r>
      <w:r w:rsidR="00AE0F7F">
        <w:t xml:space="preserve"> </w:t>
      </w:r>
      <w:proofErr w:type="gramStart"/>
      <w:r w:rsidR="00E66A18" w:rsidRPr="00FB6065">
        <w:rPr>
          <w:b/>
          <w:i/>
        </w:rPr>
        <w:t>Культурно-образовательная программа</w:t>
      </w:r>
      <w:r w:rsidR="00D022B2">
        <w:t xml:space="preserve"> рассматривается как</w:t>
      </w:r>
      <w:r w:rsidR="00E66A18" w:rsidRPr="00E66A18">
        <w:t xml:space="preserve"> педагогический инструмент отбора и структурирования содержания образования, нацеленный на воссоздание в сознании ребенка целостного представления об окружающем мире</w:t>
      </w:r>
      <w:r w:rsidR="00526BFC">
        <w:t xml:space="preserve"> и формирование </w:t>
      </w:r>
      <w:r w:rsidR="00526BFC" w:rsidRPr="00794722">
        <w:rPr>
          <w:b/>
          <w:i/>
          <w:color w:val="000000"/>
        </w:rPr>
        <w:t>культурной компетентности личности,</w:t>
      </w:r>
      <w:r w:rsidR="00526BFC">
        <w:rPr>
          <w:color w:val="000000"/>
        </w:rPr>
        <w:t xml:space="preserve"> под которой, в самом общем виде, понимается </w:t>
      </w:r>
      <w:r w:rsidR="00526BFC" w:rsidRPr="00794722">
        <w:rPr>
          <w:color w:val="000000"/>
        </w:rPr>
        <w:t>совокупность знаний, умений, личностных качеств, обеспечивающих владение языком культуры, способами познания мира, способностью ориентироваться в пространстве культуры</w:t>
      </w:r>
      <w:r w:rsidR="00526BFC">
        <w:rPr>
          <w:color w:val="000000"/>
        </w:rPr>
        <w:t xml:space="preserve">. </w:t>
      </w:r>
      <w:proofErr w:type="gramEnd"/>
    </w:p>
    <w:p w:rsidR="00E66A18" w:rsidRDefault="00AE0F7F" w:rsidP="00E66A18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</w:t>
      </w:r>
      <w:r w:rsidR="00F32555">
        <w:rPr>
          <w:sz w:val="24"/>
          <w:szCs w:val="24"/>
        </w:rPr>
        <w:t>ые</w:t>
      </w:r>
      <w:r>
        <w:rPr>
          <w:sz w:val="24"/>
          <w:szCs w:val="24"/>
        </w:rPr>
        <w:t xml:space="preserve"> особенности данной программы заключаются в следующем</w:t>
      </w:r>
      <w:r w:rsidR="00E66A18" w:rsidRPr="00E66A18">
        <w:rPr>
          <w:sz w:val="24"/>
          <w:szCs w:val="24"/>
        </w:rPr>
        <w:t>:</w:t>
      </w:r>
    </w:p>
    <w:p w:rsidR="00AF2A2E" w:rsidRDefault="00FF6DF8" w:rsidP="00AF2A2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Программа</w:t>
      </w:r>
      <w:r w:rsidRPr="00E66A18">
        <w:t xml:space="preserve"> структурируют образовательный процесс в соответствии</w:t>
      </w:r>
      <w:r w:rsidRPr="00E66A18">
        <w:rPr>
          <w:b/>
          <w:i/>
        </w:rPr>
        <w:t xml:space="preserve"> </w:t>
      </w:r>
      <w:r w:rsidRPr="00E66A18">
        <w:t>с существующими представлениями о структуре культуры. Окружающий мир изучается не как набор разрозненных по предметным областям сведений, а как целостное явление</w:t>
      </w:r>
      <w:r w:rsidR="00A2140B">
        <w:t xml:space="preserve">, что достигается за счет </w:t>
      </w:r>
      <w:r w:rsidRPr="00E66A18">
        <w:t xml:space="preserve">того, что ткань программы </w:t>
      </w:r>
      <w:r w:rsidRPr="00AF2A2E">
        <w:t>составляют многогранные объекты</w:t>
      </w:r>
      <w:r w:rsidR="001B0E8A" w:rsidRPr="00AF2A2E">
        <w:t>, понятия или</w:t>
      </w:r>
      <w:r w:rsidRPr="00AF2A2E">
        <w:t xml:space="preserve"> явления культуры.</w:t>
      </w:r>
    </w:p>
    <w:p w:rsidR="00FB6065" w:rsidRPr="00A2140B" w:rsidRDefault="00FB6065" w:rsidP="00DD0BB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Cs/>
        </w:rPr>
      </w:pPr>
      <w:r w:rsidRPr="00AF2A2E">
        <w:t xml:space="preserve">Программа нацелена на то, чтобы помочь ребенку овладеть базовыми умениями и навыками, </w:t>
      </w:r>
      <w:r w:rsidR="00AF2A2E" w:rsidRPr="00AF2A2E">
        <w:t>составляющими культурн</w:t>
      </w:r>
      <w:r w:rsidR="00A2140B">
        <w:t>ую</w:t>
      </w:r>
      <w:r w:rsidR="00AF2A2E" w:rsidRPr="00AF2A2E">
        <w:t xml:space="preserve"> компетентность личности. </w:t>
      </w:r>
      <w:r w:rsidRPr="00AF2A2E">
        <w:t xml:space="preserve">Эта задача решается за счет </w:t>
      </w:r>
      <w:r w:rsidR="00AF2A2E" w:rsidRPr="00AF2A2E">
        <w:t>смещения акцентов в освоении музейных коллекций – с информирования о них на развитие</w:t>
      </w:r>
      <w:r w:rsidRPr="00AF2A2E">
        <w:t xml:space="preserve"> способности читать и создавать </w:t>
      </w:r>
      <w:r w:rsidRPr="00A2140B">
        <w:rPr>
          <w:b/>
          <w:i/>
        </w:rPr>
        <w:t>культурные тексты</w:t>
      </w:r>
      <w:r w:rsidR="00AF2A2E" w:rsidRPr="00A2140B">
        <w:rPr>
          <w:b/>
          <w:i/>
        </w:rPr>
        <w:t xml:space="preserve">, </w:t>
      </w:r>
      <w:r w:rsidR="00AF2A2E" w:rsidRPr="002E31C9">
        <w:t>под которыми понимаются</w:t>
      </w:r>
      <w:r w:rsidR="00AF2A2E" w:rsidRPr="00A2140B">
        <w:rPr>
          <w:b/>
          <w:i/>
        </w:rPr>
        <w:t xml:space="preserve"> </w:t>
      </w:r>
      <w:r w:rsidR="00AF2A2E" w:rsidRPr="00AF2A2E">
        <w:t xml:space="preserve">совокупность символов, значений, образов, составляющих единое семантическое пространство культуры и транслируемая как в вербальной, так и невербальной форме. </w:t>
      </w:r>
      <w:r w:rsidRPr="00AF2A2E">
        <w:t>Язык музея – это язык его экспонатов, вещей и предметов, находящихся в тесной взаимосвязи с пространством, в котором они расположены. Во взаимодействии зрителя с предметами музейной коллекции рождается текст (вербальный или невербальный) – сообщение, которое зритель принимает, интерпретирует, соотносит с имеющимися у него</w:t>
      </w:r>
      <w:r w:rsidRPr="00CA567F">
        <w:t xml:space="preserve"> представлениями о том или ином явлении культуры и на основе этого создает собственные культурные тексты. </w:t>
      </w:r>
      <w:r w:rsidR="00A2140B">
        <w:t>Предполагается, что в</w:t>
      </w:r>
      <w:r w:rsidRPr="00CA567F">
        <w:t xml:space="preserve"> ходе реализации про</w:t>
      </w:r>
      <w:r w:rsidR="00AF2A2E">
        <w:t xml:space="preserve">граммы </w:t>
      </w:r>
      <w:r w:rsidRPr="00CA567F">
        <w:t>учащи</w:t>
      </w:r>
      <w:r w:rsidR="00A2140B">
        <w:t>еся</w:t>
      </w:r>
      <w:r w:rsidRPr="00CA567F">
        <w:t xml:space="preserve"> прой</w:t>
      </w:r>
      <w:r w:rsidR="00A2140B">
        <w:t>дут</w:t>
      </w:r>
      <w:r w:rsidRPr="00CA567F">
        <w:t xml:space="preserve"> несколько стадий работы с текстом культуры – от умения считать информацию, которую содержат предметы музейных коллекций в начальной школе, до ее интерпретации в основной школе, и, наконец, создания собственных культурных текстов старшеклассниками. </w:t>
      </w:r>
    </w:p>
    <w:p w:rsidR="00DD0BBD" w:rsidRPr="00DD0BBD" w:rsidRDefault="001B0E8A" w:rsidP="00DD0BB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Cs/>
        </w:rPr>
      </w:pPr>
      <w:r w:rsidRPr="00A2140B">
        <w:rPr>
          <w:iCs/>
        </w:rPr>
        <w:t>В логике данной программы м</w:t>
      </w:r>
      <w:r w:rsidR="00F32555" w:rsidRPr="00A2140B">
        <w:rPr>
          <w:iCs/>
        </w:rPr>
        <w:t>узейная работа рассматривается как неотъемлемая часть образовательного процесса, что предполагает решение конкретных учебных задач в музейном пространстве и позволяет совместить обучение в музее с развитием личности ребенка. Цели и задачи музейного посещения определяются не музейными сотрудниками, а педагог</w:t>
      </w:r>
      <w:r w:rsidR="00FF6DF8" w:rsidRPr="00A2140B">
        <w:rPr>
          <w:iCs/>
        </w:rPr>
        <w:t>ами</w:t>
      </w:r>
      <w:r w:rsidR="00F32555" w:rsidRPr="00A2140B">
        <w:rPr>
          <w:iCs/>
        </w:rPr>
        <w:t>, рассматривающим</w:t>
      </w:r>
      <w:r w:rsidR="00FF6DF8" w:rsidRPr="00A2140B">
        <w:rPr>
          <w:iCs/>
        </w:rPr>
        <w:t>и</w:t>
      </w:r>
      <w:r w:rsidR="00F32555" w:rsidRPr="00A2140B">
        <w:rPr>
          <w:iCs/>
        </w:rPr>
        <w:t xml:space="preserve"> музей как полноценное образовательное пространство, в стенах которого ученики не просто расширяют кругозор, а приобретают знания, навыки, компетенции, логически </w:t>
      </w:r>
      <w:r w:rsidR="00F32555" w:rsidRPr="00A2140B">
        <w:rPr>
          <w:iCs/>
        </w:rPr>
        <w:lastRenderedPageBreak/>
        <w:t>связанные с образовательной программой и значимые для индивидуальной школы</w:t>
      </w:r>
      <w:r w:rsidR="00DD0BBD" w:rsidRPr="00A2140B">
        <w:rPr>
          <w:iCs/>
        </w:rPr>
        <w:t xml:space="preserve"> или класса</w:t>
      </w:r>
      <w:r w:rsidRPr="00A2140B">
        <w:rPr>
          <w:iCs/>
        </w:rPr>
        <w:t>.</w:t>
      </w:r>
      <w:r w:rsidR="00DD0BBD" w:rsidRPr="00A2140B">
        <w:rPr>
          <w:iCs/>
        </w:rPr>
        <w:t xml:space="preserve"> Это означает, что помимо самого музейного занятия программа включает в себя тематические блоки, связанные, как с</w:t>
      </w:r>
      <w:r w:rsidR="00DD0BBD">
        <w:rPr>
          <w:iCs/>
        </w:rPr>
        <w:t xml:space="preserve"> </w:t>
      </w:r>
      <w:r w:rsidR="00DD0BBD">
        <w:t xml:space="preserve">подготовкой </w:t>
      </w:r>
      <w:r w:rsidRPr="00664592">
        <w:t>школьников к посещению музея</w:t>
      </w:r>
      <w:r w:rsidR="00DD0BBD">
        <w:t>, так и с рефлексией</w:t>
      </w:r>
      <w:r w:rsidRPr="00664592">
        <w:t xml:space="preserve"> после посещения</w:t>
      </w:r>
      <w:r w:rsidR="00DD0BBD">
        <w:t xml:space="preserve"> музея</w:t>
      </w:r>
      <w:r w:rsidRPr="00664592">
        <w:t>, которая позволяет не только обобщить впечатление о музее, но и переосмыслить приобретенный музее опыт и использовать его для создания нового творческого продукта.</w:t>
      </w:r>
      <w:r w:rsidRPr="00A2140B">
        <w:rPr>
          <w:iCs/>
        </w:rPr>
        <w:t xml:space="preserve"> </w:t>
      </w:r>
    </w:p>
    <w:p w:rsidR="00F32555" w:rsidRPr="00DD0BBD" w:rsidRDefault="001B0E8A" w:rsidP="00DD0BB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Cs/>
        </w:rPr>
      </w:pPr>
      <w:proofErr w:type="gramStart"/>
      <w:r w:rsidRPr="00DD0BBD">
        <w:t>Программа</w:t>
      </w:r>
      <w:r w:rsidR="00FF6DF8" w:rsidRPr="00DD0BBD">
        <w:t xml:space="preserve"> ориентированы на сист</w:t>
      </w:r>
      <w:r w:rsidRPr="00DD0BBD">
        <w:t>ему развивающего обучения: ее</w:t>
      </w:r>
      <w:r w:rsidR="00FF6DF8" w:rsidRPr="00DD0BBD">
        <w:t xml:space="preserve"> основу составляют </w:t>
      </w:r>
      <w:r w:rsidR="00DD0BBD" w:rsidRPr="00FB6065">
        <w:rPr>
          <w:b/>
          <w:i/>
        </w:rPr>
        <w:t>внеаудиторные методы и технологии освоения культурного наследия</w:t>
      </w:r>
      <w:r w:rsidR="00DD0BBD">
        <w:t xml:space="preserve">, </w:t>
      </w:r>
      <w:r w:rsidR="00DD0BBD" w:rsidRPr="00DD0BBD">
        <w:t>выстраиваю</w:t>
      </w:r>
      <w:r w:rsidR="00DD0BBD">
        <w:t>щие</w:t>
      </w:r>
      <w:r w:rsidR="00DD0BBD" w:rsidRPr="00DD0BBD">
        <w:t xml:space="preserve"> процесс познания от личностного восприятия явлений жизни,  вещей, предметов и объектов материальной среды, к их изучению, осмыслению и обобщению,  побуждая к самостоятельным исследованиям, суждениям, умозаключениям.</w:t>
      </w:r>
      <w:proofErr w:type="gramEnd"/>
      <w:r w:rsidR="00DD0BBD" w:rsidRPr="00DD0BBD">
        <w:t xml:space="preserve"> </w:t>
      </w:r>
      <w:r w:rsidR="00DD0BBD">
        <w:t xml:space="preserve">Разрабатываемые </w:t>
      </w:r>
      <w:r w:rsidR="00FF6DF8" w:rsidRPr="00E66A18">
        <w:t>методы</w:t>
      </w:r>
      <w:r>
        <w:t xml:space="preserve"> и технологии</w:t>
      </w:r>
      <w:r w:rsidR="00DD0BBD">
        <w:t xml:space="preserve"> музейной работы</w:t>
      </w:r>
      <w:r>
        <w:t xml:space="preserve"> </w:t>
      </w:r>
      <w:proofErr w:type="spellStart"/>
      <w:r>
        <w:t>нацеленны</w:t>
      </w:r>
      <w:proofErr w:type="spellEnd"/>
      <w:r>
        <w:t xml:space="preserve"> на исследовательскую, поисковую и во многом самостоятельную работу учащихся</w:t>
      </w:r>
      <w:r w:rsidR="00DD0BBD">
        <w:t xml:space="preserve"> </w:t>
      </w:r>
      <w:r>
        <w:t xml:space="preserve">в музейном пространстве, </w:t>
      </w:r>
      <w:r w:rsidRPr="00664592">
        <w:t>что предполагают создание определенного педагогического инструментария – исследовательских заданий, маршрутов образовательных путешествий</w:t>
      </w:r>
      <w:r>
        <w:t xml:space="preserve"> и других дидактических материалов, поддерживающих работу учащихся в музее.</w:t>
      </w:r>
    </w:p>
    <w:p w:rsidR="00CA567F" w:rsidRDefault="00CA567F" w:rsidP="00BC0115">
      <w:pPr>
        <w:rPr>
          <w:sz w:val="28"/>
          <w:szCs w:val="28"/>
        </w:rPr>
      </w:pPr>
    </w:p>
    <w:p w:rsidR="00FB6065" w:rsidRDefault="00FB6065" w:rsidP="00FB6065">
      <w:pPr>
        <w:ind w:firstLine="709"/>
        <w:jc w:val="right"/>
        <w:rPr>
          <w:b/>
          <w:i/>
        </w:rPr>
      </w:pPr>
      <w:r w:rsidRPr="00B4486A">
        <w:rPr>
          <w:b/>
          <w:i/>
        </w:rPr>
        <w:t>Культур</w:t>
      </w:r>
      <w:r>
        <w:rPr>
          <w:b/>
          <w:i/>
        </w:rPr>
        <w:t xml:space="preserve">но-образовательная программа </w:t>
      </w:r>
    </w:p>
    <w:p w:rsidR="00CA567F" w:rsidRDefault="00FB6065" w:rsidP="00FB6065">
      <w:pPr>
        <w:ind w:firstLine="709"/>
        <w:jc w:val="right"/>
        <w:rPr>
          <w:sz w:val="28"/>
          <w:szCs w:val="28"/>
        </w:rPr>
      </w:pPr>
      <w:r>
        <w:rPr>
          <w:b/>
          <w:i/>
        </w:rPr>
        <w:t>«Музей как текст культуры»</w:t>
      </w:r>
    </w:p>
    <w:p w:rsidR="002E31C9" w:rsidRPr="00CA567F" w:rsidRDefault="002E31C9" w:rsidP="00BC0115">
      <w:pPr>
        <w:ind w:firstLine="709"/>
        <w:jc w:val="both"/>
      </w:pPr>
      <w:r w:rsidRPr="00AF29D6">
        <w:t>Культурно-образовательн</w:t>
      </w:r>
      <w:r>
        <w:t>ая программа</w:t>
      </w:r>
      <w:r w:rsidRPr="00AF29D6">
        <w:t xml:space="preserve"> «Музей как текст культуры» представляет собой инновационную моде</w:t>
      </w:r>
      <w:r>
        <w:t xml:space="preserve">ль взаимодействия Музея и Школы. </w:t>
      </w:r>
      <w:r w:rsidR="00BC0115">
        <w:t xml:space="preserve">Доминантами для ее проектирования </w:t>
      </w:r>
      <w:r w:rsidRPr="00CA567F">
        <w:t>являются ведущ</w:t>
      </w:r>
      <w:r w:rsidR="008A48BB">
        <w:t>ие</w:t>
      </w:r>
      <w:r w:rsidRPr="00CA567F">
        <w:t xml:space="preserve"> методическая </w:t>
      </w:r>
      <w:r w:rsidR="008A48BB">
        <w:t xml:space="preserve">и </w:t>
      </w:r>
      <w:proofErr w:type="spellStart"/>
      <w:r w:rsidR="008A48BB">
        <w:t>системообразующая</w:t>
      </w:r>
      <w:proofErr w:type="spellEnd"/>
      <w:r w:rsidR="008A48BB">
        <w:t xml:space="preserve"> (</w:t>
      </w:r>
      <w:r w:rsidRPr="00CA567F">
        <w:t>содержательная</w:t>
      </w:r>
      <w:r w:rsidR="008A48BB">
        <w:t>) темы</w:t>
      </w:r>
      <w:r w:rsidRPr="00CA567F">
        <w:t>, которые формулируются для начальной, основной и старшей школы</w:t>
      </w:r>
      <w:r w:rsidR="00BC0115" w:rsidRPr="00BC0115">
        <w:t xml:space="preserve"> </w:t>
      </w:r>
      <w:r w:rsidR="00BC0115" w:rsidRPr="00CA567F">
        <w:t>с учетом психолого-педагогических особенностей той или иной возрастной категории учащихся, а также продиктованы возможностями и особенностями музейной среды дворцово-парковых комплексов</w:t>
      </w:r>
      <w:r w:rsidR="00BC0115">
        <w:t xml:space="preserve">. </w:t>
      </w:r>
      <w:r w:rsidRPr="00CA567F">
        <w:t xml:space="preserve"> </w:t>
      </w:r>
    </w:p>
    <w:p w:rsidR="00BC0115" w:rsidRDefault="00BC0115" w:rsidP="00BC0115">
      <w:pPr>
        <w:ind w:firstLine="709"/>
        <w:jc w:val="both"/>
      </w:pPr>
      <w:r>
        <w:rPr>
          <w:i/>
        </w:rPr>
        <w:t xml:space="preserve">Начальная школа. </w:t>
      </w:r>
      <w:r w:rsidRPr="009A3FB4">
        <w:rPr>
          <w:i/>
        </w:rPr>
        <w:t>«Мир семейного очага»</w:t>
      </w:r>
      <w:r>
        <w:rPr>
          <w:i/>
        </w:rPr>
        <w:t xml:space="preserve"> – </w:t>
      </w:r>
      <w:r w:rsidRPr="000E7E85">
        <w:t>цикл музейно-педагогических занятий</w:t>
      </w:r>
      <w:r>
        <w:t>, нацеленный на расширение</w:t>
      </w:r>
      <w:r w:rsidRPr="00FB1982">
        <w:t xml:space="preserve"> представлений ребенка о семейных устоях и традициях и приобщени</w:t>
      </w:r>
      <w:r>
        <w:t>е</w:t>
      </w:r>
      <w:r w:rsidRPr="00FB1982">
        <w:t xml:space="preserve"> к лучшим из них за счет освоения моделей семейного мира, память о которых хранят уникальные коллекции загородных дворцов. </w:t>
      </w:r>
    </w:p>
    <w:p w:rsidR="00BC0115" w:rsidRPr="003D0E6C" w:rsidRDefault="00BC0115" w:rsidP="00BC0115">
      <w:pPr>
        <w:ind w:firstLine="709"/>
        <w:jc w:val="both"/>
      </w:pPr>
      <w:r>
        <w:rPr>
          <w:i/>
        </w:rPr>
        <w:t xml:space="preserve">Основная школа. </w:t>
      </w:r>
      <w:r w:rsidRPr="009A3FB4">
        <w:rPr>
          <w:i/>
        </w:rPr>
        <w:t>«Люди и судьбы»</w:t>
      </w:r>
      <w:r>
        <w:rPr>
          <w:i/>
        </w:rPr>
        <w:t xml:space="preserve">  – </w:t>
      </w:r>
      <w:r w:rsidRPr="003D0E6C">
        <w:t>цикл музейно-педагогических занятий</w:t>
      </w:r>
      <w:r>
        <w:t xml:space="preserve">, предполагающих познакомить школьников с различными моделями реализации жизненных стратегий на основе исследования музейных коллекций, знакомства с судьбами </w:t>
      </w:r>
      <w:r w:rsidRPr="00FB1982">
        <w:t>множества людей – создателей памятников культурного наследия, исторических персонажей, людей, причастных к сохра</w:t>
      </w:r>
      <w:r>
        <w:t>нению или разрушению памятников</w:t>
      </w:r>
      <w:r w:rsidRPr="003D0E6C">
        <w:t xml:space="preserve">. </w:t>
      </w:r>
    </w:p>
    <w:p w:rsidR="00A2140B" w:rsidRPr="00A2140B" w:rsidRDefault="00BC0115" w:rsidP="00A2140B">
      <w:pPr>
        <w:tabs>
          <w:tab w:val="left" w:pos="993"/>
        </w:tabs>
        <w:ind w:firstLine="709"/>
        <w:jc w:val="both"/>
      </w:pPr>
      <w:r>
        <w:rPr>
          <w:i/>
        </w:rPr>
        <w:t xml:space="preserve">Старшая школа. </w:t>
      </w:r>
      <w:r w:rsidRPr="009A3FB4">
        <w:rPr>
          <w:i/>
        </w:rPr>
        <w:t>«Послание к Человеку»</w:t>
      </w:r>
      <w:r>
        <w:t xml:space="preserve"> – проектная деятельность на основе исследования дворцово-парковых ансамблей, в ходе которой старшеклассники получают представление о разнообразных метальных моделях созданных человечеством на протяжении его существования и нашедших отражение в музейном пространстве, что позволит им  </w:t>
      </w:r>
      <w:r w:rsidRPr="00FB1982">
        <w:t>осознать многообразие идей, управляющих миром и выбрать те, которые составят основу собственной мировоззренческой позиции.</w:t>
      </w:r>
    </w:p>
    <w:p w:rsidR="00A2140B" w:rsidRPr="00C3611E" w:rsidRDefault="00C3611E" w:rsidP="00C3611E">
      <w:pPr>
        <w:ind w:firstLine="709"/>
        <w:jc w:val="both"/>
      </w:pPr>
      <w:r>
        <w:t>Для структурирования материала у</w:t>
      </w:r>
      <w:r w:rsidRPr="00C3611E">
        <w:t xml:space="preserve">чебный год условно делится на три временных блока (осень, зима и весна), в течение которых для каждой ступени отрабатываются различные аспекты содержательной и методической тем. </w:t>
      </w:r>
    </w:p>
    <w:tbl>
      <w:tblPr>
        <w:tblStyle w:val="a9"/>
        <w:tblW w:w="10348" w:type="dxa"/>
        <w:tblInd w:w="-34" w:type="dxa"/>
        <w:tblLayout w:type="fixed"/>
        <w:tblLook w:val="04A0"/>
      </w:tblPr>
      <w:tblGrid>
        <w:gridCol w:w="1560"/>
        <w:gridCol w:w="1984"/>
        <w:gridCol w:w="1560"/>
        <w:gridCol w:w="1842"/>
        <w:gridCol w:w="1985"/>
        <w:gridCol w:w="1417"/>
      </w:tblGrid>
      <w:tr w:rsidR="002E31C9" w:rsidRPr="00BC0115" w:rsidTr="00A2140B">
        <w:tc>
          <w:tcPr>
            <w:tcW w:w="1560" w:type="dxa"/>
          </w:tcPr>
          <w:p w:rsidR="002E31C9" w:rsidRPr="00A2140B" w:rsidRDefault="002E31C9" w:rsidP="001D7CF3">
            <w:pPr>
              <w:jc w:val="center"/>
              <w:rPr>
                <w:b/>
                <w:i/>
                <w:sz w:val="24"/>
                <w:szCs w:val="24"/>
              </w:rPr>
            </w:pPr>
            <w:r w:rsidRPr="00A2140B">
              <w:rPr>
                <w:b/>
                <w:i/>
                <w:sz w:val="24"/>
                <w:szCs w:val="24"/>
              </w:rPr>
              <w:t>Возрастная ступень</w:t>
            </w:r>
          </w:p>
        </w:tc>
        <w:tc>
          <w:tcPr>
            <w:tcW w:w="1984" w:type="dxa"/>
          </w:tcPr>
          <w:p w:rsidR="002E31C9" w:rsidRPr="00A2140B" w:rsidRDefault="002E31C9" w:rsidP="001D7CF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2140B">
              <w:rPr>
                <w:b/>
                <w:i/>
                <w:sz w:val="24"/>
                <w:szCs w:val="24"/>
              </w:rPr>
              <w:t>Методичес</w:t>
            </w:r>
            <w:proofErr w:type="spellEnd"/>
            <w:r w:rsidRPr="00A2140B">
              <w:rPr>
                <w:b/>
                <w:i/>
                <w:sz w:val="24"/>
                <w:szCs w:val="24"/>
              </w:rPr>
              <w:t>-</w:t>
            </w:r>
          </w:p>
          <w:p w:rsidR="002E31C9" w:rsidRPr="00A2140B" w:rsidRDefault="002E31C9" w:rsidP="001D7CF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2140B">
              <w:rPr>
                <w:b/>
                <w:i/>
                <w:sz w:val="24"/>
                <w:szCs w:val="24"/>
              </w:rPr>
              <w:t>кая</w:t>
            </w:r>
            <w:proofErr w:type="spellEnd"/>
            <w:r w:rsidRPr="00A2140B">
              <w:rPr>
                <w:b/>
                <w:i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2E31C9" w:rsidRPr="00A2140B" w:rsidRDefault="008A48BB" w:rsidP="008A48B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Системо-образующая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тема</w:t>
            </w:r>
          </w:p>
        </w:tc>
        <w:tc>
          <w:tcPr>
            <w:tcW w:w="1842" w:type="dxa"/>
          </w:tcPr>
          <w:p w:rsidR="002E31C9" w:rsidRPr="00A2140B" w:rsidRDefault="002E31C9" w:rsidP="001D7CF3">
            <w:pPr>
              <w:jc w:val="center"/>
              <w:rPr>
                <w:b/>
                <w:i/>
                <w:sz w:val="24"/>
                <w:szCs w:val="24"/>
              </w:rPr>
            </w:pPr>
            <w:r w:rsidRPr="00A2140B">
              <w:rPr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1985" w:type="dxa"/>
          </w:tcPr>
          <w:p w:rsidR="002E31C9" w:rsidRPr="00A2140B" w:rsidRDefault="002E31C9" w:rsidP="001D7CF3">
            <w:pPr>
              <w:jc w:val="center"/>
              <w:rPr>
                <w:b/>
                <w:i/>
                <w:sz w:val="24"/>
                <w:szCs w:val="24"/>
              </w:rPr>
            </w:pPr>
            <w:r w:rsidRPr="00A2140B">
              <w:rPr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1417" w:type="dxa"/>
          </w:tcPr>
          <w:p w:rsidR="002E31C9" w:rsidRPr="00A2140B" w:rsidRDefault="002E31C9" w:rsidP="001D7CF3">
            <w:pPr>
              <w:jc w:val="center"/>
              <w:rPr>
                <w:b/>
                <w:i/>
                <w:sz w:val="24"/>
                <w:szCs w:val="24"/>
              </w:rPr>
            </w:pPr>
            <w:r w:rsidRPr="00A2140B">
              <w:rPr>
                <w:b/>
                <w:i/>
                <w:sz w:val="24"/>
                <w:szCs w:val="24"/>
              </w:rPr>
              <w:t>Лето</w:t>
            </w:r>
          </w:p>
        </w:tc>
      </w:tr>
      <w:tr w:rsidR="002E31C9" w:rsidRPr="00BC0115" w:rsidTr="00A2140B">
        <w:tc>
          <w:tcPr>
            <w:tcW w:w="1560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984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Учусь читать тексты культуры</w:t>
            </w:r>
          </w:p>
        </w:tc>
        <w:tc>
          <w:tcPr>
            <w:tcW w:w="1560" w:type="dxa"/>
          </w:tcPr>
          <w:p w:rsidR="002E31C9" w:rsidRPr="00A2140B" w:rsidRDefault="002E31C9" w:rsidP="00DB04EB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 xml:space="preserve">Мир </w:t>
            </w:r>
            <w:proofErr w:type="spellStart"/>
            <w:proofErr w:type="gramStart"/>
            <w:r w:rsidRPr="00A2140B">
              <w:rPr>
                <w:sz w:val="24"/>
                <w:szCs w:val="24"/>
              </w:rPr>
              <w:t>семей</w:t>
            </w:r>
            <w:r w:rsidR="00DB04EB">
              <w:rPr>
                <w:sz w:val="24"/>
                <w:szCs w:val="24"/>
              </w:rPr>
              <w:t>-</w:t>
            </w:r>
            <w:r w:rsidRPr="00A2140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2140B">
              <w:rPr>
                <w:sz w:val="24"/>
                <w:szCs w:val="24"/>
              </w:rPr>
              <w:t xml:space="preserve"> очага</w:t>
            </w:r>
          </w:p>
        </w:tc>
        <w:tc>
          <w:tcPr>
            <w:tcW w:w="1842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Семейные реликвии</w:t>
            </w:r>
          </w:p>
        </w:tc>
        <w:tc>
          <w:tcPr>
            <w:tcW w:w="1985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1417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Семейные праздники</w:t>
            </w:r>
          </w:p>
        </w:tc>
      </w:tr>
      <w:tr w:rsidR="002E31C9" w:rsidRPr="00BC0115" w:rsidTr="00A2140B">
        <w:tc>
          <w:tcPr>
            <w:tcW w:w="1560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984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Учусь понимать тексты культуры</w:t>
            </w:r>
          </w:p>
        </w:tc>
        <w:tc>
          <w:tcPr>
            <w:tcW w:w="1560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Люди и судьбы</w:t>
            </w:r>
          </w:p>
        </w:tc>
        <w:tc>
          <w:tcPr>
            <w:tcW w:w="1842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Творцы</w:t>
            </w:r>
          </w:p>
        </w:tc>
        <w:tc>
          <w:tcPr>
            <w:tcW w:w="1985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 xml:space="preserve">Исторические персонажи </w:t>
            </w:r>
          </w:p>
        </w:tc>
        <w:tc>
          <w:tcPr>
            <w:tcW w:w="1417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Наследники</w:t>
            </w:r>
          </w:p>
        </w:tc>
      </w:tr>
      <w:tr w:rsidR="002E31C9" w:rsidRPr="00BC0115" w:rsidTr="00A2140B">
        <w:tc>
          <w:tcPr>
            <w:tcW w:w="1560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Старшая школа</w:t>
            </w:r>
          </w:p>
        </w:tc>
        <w:tc>
          <w:tcPr>
            <w:tcW w:w="1984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Учусь создавать тексты культуры</w:t>
            </w:r>
          </w:p>
        </w:tc>
        <w:tc>
          <w:tcPr>
            <w:tcW w:w="1560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Послание к Человеку</w:t>
            </w:r>
          </w:p>
        </w:tc>
        <w:tc>
          <w:tcPr>
            <w:tcW w:w="1842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Человек в пространстве природы</w:t>
            </w:r>
          </w:p>
        </w:tc>
        <w:tc>
          <w:tcPr>
            <w:tcW w:w="1985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Человек в пространстве культуры</w:t>
            </w:r>
          </w:p>
        </w:tc>
        <w:tc>
          <w:tcPr>
            <w:tcW w:w="1417" w:type="dxa"/>
          </w:tcPr>
          <w:p w:rsidR="002E31C9" w:rsidRPr="00A2140B" w:rsidRDefault="002E31C9" w:rsidP="001D7CF3">
            <w:pPr>
              <w:jc w:val="center"/>
              <w:rPr>
                <w:sz w:val="24"/>
                <w:szCs w:val="24"/>
              </w:rPr>
            </w:pPr>
            <w:r w:rsidRPr="00A2140B">
              <w:rPr>
                <w:sz w:val="24"/>
                <w:szCs w:val="24"/>
              </w:rPr>
              <w:t>Человек в мире людей</w:t>
            </w:r>
          </w:p>
        </w:tc>
      </w:tr>
    </w:tbl>
    <w:p w:rsidR="00A2140B" w:rsidRDefault="00A2140B" w:rsidP="008A48BB">
      <w:pPr>
        <w:jc w:val="center"/>
        <w:rPr>
          <w:b/>
          <w:i/>
        </w:rPr>
      </w:pPr>
      <w:r w:rsidRPr="00A2140B">
        <w:rPr>
          <w:b/>
          <w:i/>
        </w:rPr>
        <w:lastRenderedPageBreak/>
        <w:t>Необходимое ресурсное обеспечение</w:t>
      </w:r>
    </w:p>
    <w:p w:rsidR="00A2140B" w:rsidRDefault="00A2140B" w:rsidP="00C829EE">
      <w:pPr>
        <w:jc w:val="center"/>
        <w:rPr>
          <w:b/>
          <w:i/>
        </w:rPr>
      </w:pPr>
      <w:r w:rsidRPr="00A2140B">
        <w:rPr>
          <w:b/>
          <w:i/>
        </w:rPr>
        <w:t>при применении инновационного продукта</w:t>
      </w:r>
    </w:p>
    <w:p w:rsidR="00A2140B" w:rsidRDefault="00A2140B" w:rsidP="00C829EE">
      <w:pPr>
        <w:jc w:val="center"/>
        <w:rPr>
          <w:b/>
          <w:i/>
        </w:rPr>
      </w:pPr>
    </w:p>
    <w:p w:rsidR="00A2140B" w:rsidRPr="004C10F2" w:rsidRDefault="00A2140B" w:rsidP="004C10F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Культурно-образовательная програ</w:t>
      </w:r>
      <w:r w:rsidR="00DB04EB">
        <w:rPr>
          <w:rFonts w:ascii="Times New Roman" w:hAnsi="Times New Roman"/>
          <w:sz w:val="24"/>
          <w:szCs w:val="24"/>
        </w:rPr>
        <w:t xml:space="preserve">мма «Музей как текст культуры» </w:t>
      </w:r>
      <w:r w:rsidR="004C10F2">
        <w:rPr>
          <w:rFonts w:ascii="Times New Roman" w:hAnsi="Times New Roman"/>
          <w:sz w:val="24"/>
          <w:szCs w:val="24"/>
        </w:rPr>
        <w:t xml:space="preserve">может быть реализована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за счет привлечения следующей ресурсной базы.</w:t>
      </w:r>
    </w:p>
    <w:p w:rsidR="00AA5B80" w:rsidRDefault="00A2140B" w:rsidP="00AA5B80">
      <w:pPr>
        <w:ind w:firstLine="708"/>
        <w:jc w:val="both"/>
      </w:pPr>
      <w:r w:rsidRPr="001E3B64">
        <w:rPr>
          <w:b/>
          <w:i/>
        </w:rPr>
        <w:t>Организационно-педагогические ресурсы</w:t>
      </w:r>
      <w:r>
        <w:t xml:space="preserve">. </w:t>
      </w:r>
      <w:r w:rsidR="00EE5170">
        <w:t>В образовательном учреждении н</w:t>
      </w:r>
      <w:r>
        <w:t>еобходимо созда</w:t>
      </w:r>
      <w:r w:rsidR="00EE5170">
        <w:t>ть</w:t>
      </w:r>
      <w:r>
        <w:t xml:space="preserve"> условий для </w:t>
      </w:r>
      <w:r w:rsidRPr="001E3B64">
        <w:t>проведени</w:t>
      </w:r>
      <w:r w:rsidR="006B6843">
        <w:t>я</w:t>
      </w:r>
      <w:r w:rsidRPr="001E3B64">
        <w:t xml:space="preserve"> </w:t>
      </w:r>
      <w:r w:rsidR="00DB04EB">
        <w:t xml:space="preserve">внеклассных занятий – </w:t>
      </w:r>
      <w:r>
        <w:t xml:space="preserve">музейных </w:t>
      </w:r>
      <w:r w:rsidR="00DB04EB">
        <w:t>уроков</w:t>
      </w:r>
      <w:r w:rsidRPr="001E3B64">
        <w:t xml:space="preserve">, </w:t>
      </w:r>
      <w:r w:rsidR="006B6843">
        <w:t xml:space="preserve">образовательных путешествий, </w:t>
      </w:r>
      <w:r w:rsidR="00DB04EB">
        <w:t xml:space="preserve">а также для </w:t>
      </w:r>
      <w:r>
        <w:t>осуществления проектной</w:t>
      </w:r>
      <w:r w:rsidR="006B6843">
        <w:t xml:space="preserve"> и творческой деятельности школьников, позволяющей обобщить результаты работы на музейной экспозиции.</w:t>
      </w:r>
    </w:p>
    <w:p w:rsidR="00AA5B80" w:rsidRDefault="00AA5B80" w:rsidP="00AA5B80">
      <w:pPr>
        <w:ind w:firstLine="708"/>
        <w:jc w:val="both"/>
      </w:pPr>
      <w:r>
        <w:t>При реализации программы в ряде случаев потребуется корректировка содержания образовательных программ (по истории, обществознанию</w:t>
      </w:r>
      <w:r w:rsidR="00DB04EB">
        <w:t>, истории и культуре Санкт-Петербурга</w:t>
      </w:r>
      <w:r>
        <w:t>) с целью достижения синхронизации в изучении отдельных тем с музейными посещениями. Обязательным условием является сохранение в учебном плане школы предмета «Истори</w:t>
      </w:r>
      <w:r w:rsidR="00DB04EB">
        <w:t xml:space="preserve">я и культура Санкт-Петербурга», </w:t>
      </w:r>
      <w:r>
        <w:t xml:space="preserve">который является базовым для осуществления музейно-педагогической работы. </w:t>
      </w:r>
    </w:p>
    <w:p w:rsidR="007F33A3" w:rsidRDefault="00EE5170" w:rsidP="00EE5170">
      <w:pPr>
        <w:ind w:firstLine="708"/>
        <w:jc w:val="both"/>
      </w:pPr>
      <w:r>
        <w:t xml:space="preserve">Следует также определить форму и технологию сотрудничества с музейными работниками, которые должны </w:t>
      </w:r>
      <w:proofErr w:type="gramStart"/>
      <w:r>
        <w:t>стать</w:t>
      </w:r>
      <w:proofErr w:type="gramEnd"/>
      <w:r>
        <w:t xml:space="preserve"> полноправными участниками образовательного процесса</w:t>
      </w:r>
      <w:r w:rsidR="00DB04EB">
        <w:t xml:space="preserve">, объединив свои усилия с  </w:t>
      </w:r>
      <w:r>
        <w:t>педагогам</w:t>
      </w:r>
      <w:r w:rsidR="00DB04EB">
        <w:t>и</w:t>
      </w:r>
      <w:r>
        <w:t xml:space="preserve"> в достижении целей программы.</w:t>
      </w:r>
    </w:p>
    <w:p w:rsidR="007F33A3" w:rsidRDefault="007F33A3" w:rsidP="00EE5170">
      <w:pPr>
        <w:ind w:firstLine="708"/>
        <w:jc w:val="both"/>
      </w:pPr>
      <w:r>
        <w:t>Важным фактором успешности реализации программы является поддержка родительского комитета и Попечительского Совета школы, так как музейные посещения (особенно в начальной школе) требует привлечения родителей</w:t>
      </w:r>
      <w:r w:rsidR="00EE5170">
        <w:t>,</w:t>
      </w:r>
      <w:r>
        <w:t xml:space="preserve"> как для сопровождения детских групп, так и для поддержки творческой деятельности учащихся. </w:t>
      </w:r>
    </w:p>
    <w:p w:rsidR="006B6843" w:rsidRDefault="00A2140B" w:rsidP="00A2140B">
      <w:pPr>
        <w:ind w:firstLine="708"/>
        <w:jc w:val="both"/>
      </w:pPr>
      <w:r w:rsidRPr="001E3B64">
        <w:rPr>
          <w:b/>
          <w:i/>
        </w:rPr>
        <w:t>Кадровые</w:t>
      </w:r>
      <w:r>
        <w:rPr>
          <w:b/>
          <w:i/>
        </w:rPr>
        <w:t xml:space="preserve"> ресурсы.  </w:t>
      </w:r>
      <w:r w:rsidRPr="004A36F7">
        <w:t>Образовательное уч</w:t>
      </w:r>
      <w:r>
        <w:t>р</w:t>
      </w:r>
      <w:r w:rsidRPr="004A36F7">
        <w:t>еждение должно б</w:t>
      </w:r>
      <w:r w:rsidRPr="001E3B64">
        <w:t>ыть укомплектован</w:t>
      </w:r>
      <w:r>
        <w:t>о</w:t>
      </w:r>
      <w:r w:rsidRPr="001E3B64">
        <w:t xml:space="preserve"> кадрами, имеющими необходимую квалификацию</w:t>
      </w:r>
      <w:r>
        <w:t xml:space="preserve"> и </w:t>
      </w:r>
      <w:r w:rsidRPr="001E3B64">
        <w:t xml:space="preserve">способными к инновационной профессиональной деятельности, в том числе к работе в </w:t>
      </w:r>
      <w:r w:rsidR="006B6843">
        <w:t xml:space="preserve">музейном пространстве. </w:t>
      </w:r>
    </w:p>
    <w:p w:rsidR="00EE5170" w:rsidRDefault="00EE5170" w:rsidP="00A2140B">
      <w:pPr>
        <w:ind w:firstLine="708"/>
        <w:jc w:val="both"/>
      </w:pPr>
      <w:r>
        <w:t>К реализации программы должны быть привлечены музейные сотрудники, разделяющие идеологию авторов программы, способные к творческому поиску, разработке и использованию инновационных музейно-педагогических технологий в работе со школьниками.</w:t>
      </w:r>
    </w:p>
    <w:p w:rsidR="007F33A3" w:rsidRPr="00EE5170" w:rsidRDefault="00A2140B" w:rsidP="00EE5170">
      <w:pPr>
        <w:ind w:firstLine="708"/>
        <w:jc w:val="both"/>
      </w:pPr>
      <w:r>
        <w:t xml:space="preserve">Педагогам, составляющим творческие группы, необходимо пройти обучение на курсах повышения квалификации по проблемам внеаудиторного образования в соответствующих институтах повышения </w:t>
      </w:r>
      <w:r w:rsidR="000E08AB">
        <w:t xml:space="preserve">квалификации, а также провести </w:t>
      </w:r>
      <w:r>
        <w:t>корпоративное обучение для ознакомления всего коллектива ОУ с выбранным направлением деятельности.</w:t>
      </w:r>
    </w:p>
    <w:p w:rsidR="00A2140B" w:rsidRDefault="00A2140B" w:rsidP="00A2140B">
      <w:pPr>
        <w:ind w:firstLine="709"/>
        <w:jc w:val="both"/>
      </w:pPr>
      <w:r w:rsidRPr="001E3B64">
        <w:rPr>
          <w:b/>
          <w:i/>
        </w:rPr>
        <w:t>Материально-технические</w:t>
      </w:r>
      <w:r>
        <w:rPr>
          <w:b/>
          <w:i/>
        </w:rPr>
        <w:t xml:space="preserve"> ресурсы. </w:t>
      </w:r>
      <w:r w:rsidRPr="00EC3EC8">
        <w:t xml:space="preserve">Образовательное учреждение должно располагать технической базой для осуществления </w:t>
      </w:r>
      <w:r w:rsidR="00EE5170">
        <w:t xml:space="preserve">творческой и </w:t>
      </w:r>
      <w:r w:rsidRPr="00EC3EC8">
        <w:t>проектной деятельности учащихся и ее</w:t>
      </w:r>
      <w:r>
        <w:rPr>
          <w:b/>
          <w:i/>
        </w:rPr>
        <w:t xml:space="preserve"> </w:t>
      </w:r>
      <w:r w:rsidRPr="00EC3EC8">
        <w:t>презента</w:t>
      </w:r>
      <w:r>
        <w:t>ции.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видео-аппаратура</w:t>
      </w:r>
      <w:proofErr w:type="spellEnd"/>
      <w:r>
        <w:t xml:space="preserve">, наличие компьютеров и </w:t>
      </w:r>
      <w:proofErr w:type="spellStart"/>
      <w:r>
        <w:t>мультимедийных</w:t>
      </w:r>
      <w:proofErr w:type="spellEnd"/>
      <w:r>
        <w:t xml:space="preserve"> проекторов позволяют расширить рамки </w:t>
      </w:r>
      <w:r w:rsidR="000E08AB">
        <w:t xml:space="preserve">познавательной и творческой </w:t>
      </w:r>
      <w:r>
        <w:t>деятельности учащихся, сделать ее более насыщенной и   разнообразной.</w:t>
      </w:r>
    </w:p>
    <w:p w:rsidR="00A2140B" w:rsidRDefault="00A2140B" w:rsidP="00A2140B">
      <w:pPr>
        <w:ind w:firstLine="709"/>
        <w:jc w:val="both"/>
      </w:pPr>
      <w:r>
        <w:t>Для организации выездов, связанных с освоением пространства</w:t>
      </w:r>
      <w:r w:rsidR="000E08AB">
        <w:t xml:space="preserve"> музея-заповедника и</w:t>
      </w:r>
      <w:r>
        <w:t xml:space="preserve"> музейных экспозиций, требуется привлечение либо родительских средств, либо поиск спонсорской помощи. </w:t>
      </w:r>
    </w:p>
    <w:p w:rsidR="00A2140B" w:rsidRPr="00587707" w:rsidRDefault="00A2140B" w:rsidP="00A2140B">
      <w:pPr>
        <w:ind w:firstLine="709"/>
        <w:jc w:val="both"/>
        <w:rPr>
          <w:b/>
          <w:i/>
        </w:rPr>
      </w:pPr>
      <w:r>
        <w:t xml:space="preserve">Тиражирование материалов, связанных с работой учащихся </w:t>
      </w:r>
      <w:r w:rsidR="00EE5170">
        <w:t xml:space="preserve">в музейном пространстве </w:t>
      </w:r>
      <w:r>
        <w:t xml:space="preserve"> предполагает наличие множительной техники. </w:t>
      </w:r>
    </w:p>
    <w:p w:rsidR="00A2140B" w:rsidRPr="0028098E" w:rsidRDefault="00A2140B" w:rsidP="00A2140B">
      <w:pPr>
        <w:ind w:firstLine="708"/>
        <w:jc w:val="both"/>
        <w:rPr>
          <w:b/>
          <w:i/>
        </w:rPr>
      </w:pPr>
      <w:r w:rsidRPr="001E3B64">
        <w:rPr>
          <w:b/>
          <w:i/>
        </w:rPr>
        <w:t>Информационные</w:t>
      </w:r>
      <w:r>
        <w:rPr>
          <w:b/>
          <w:i/>
        </w:rPr>
        <w:t xml:space="preserve"> ресурсы. </w:t>
      </w:r>
      <w:r w:rsidRPr="001E3B64">
        <w:t xml:space="preserve">Важным компонентом образовательной среды </w:t>
      </w:r>
      <w:r w:rsidRPr="002C0367">
        <w:t>школы должен стать информационн</w:t>
      </w:r>
      <w:r w:rsidR="00AA5B80">
        <w:t xml:space="preserve">ый центр, </w:t>
      </w:r>
      <w:r w:rsidRPr="001E3B64">
        <w:t xml:space="preserve">предоставляющими условия для </w:t>
      </w:r>
      <w:r w:rsidR="00AA5B80">
        <w:t xml:space="preserve">презентации </w:t>
      </w:r>
      <w:r w:rsidRPr="001E3B64">
        <w:t>деятельности учащихся</w:t>
      </w:r>
      <w:r w:rsidR="00AA5B80">
        <w:t xml:space="preserve"> – участников программы</w:t>
      </w:r>
      <w:r>
        <w:t>.</w:t>
      </w:r>
    </w:p>
    <w:p w:rsidR="00C829EE" w:rsidRDefault="00A2140B" w:rsidP="00C829EE">
      <w:pPr>
        <w:ind w:firstLine="708"/>
        <w:jc w:val="both"/>
        <w:rPr>
          <w:sz w:val="26"/>
          <w:szCs w:val="26"/>
        </w:rPr>
      </w:pPr>
      <w:r>
        <w:rPr>
          <w:b/>
          <w:i/>
        </w:rPr>
        <w:t>Методическое обеспечение</w:t>
      </w:r>
      <w:r w:rsidR="00AA5B80">
        <w:t xml:space="preserve">. </w:t>
      </w:r>
      <w:r>
        <w:t xml:space="preserve">Реализация </w:t>
      </w:r>
      <w:r w:rsidR="00AA5B80">
        <w:t>культурно-образовательной программы «Музей как текст культуры»</w:t>
      </w:r>
      <w:r>
        <w:t xml:space="preserve"> требует методического сопровождения, позволяющего организовать деятель</w:t>
      </w:r>
      <w:r w:rsidR="00C829EE">
        <w:t>ность учащихся на разных этапах</w:t>
      </w:r>
      <w:r w:rsidR="00AA5B80">
        <w:t xml:space="preserve"> – до посещения музея, в процессе работы на музейной экспози</w:t>
      </w:r>
      <w:r w:rsidR="00C829EE">
        <w:t xml:space="preserve">ции и после музейного занятия. Представляемая в качестве новаций программа сопровождается методическими разработками, прошедшими апробацию в ходе экспериментальной работы в ОУ.  </w:t>
      </w:r>
    </w:p>
    <w:p w:rsidR="00C3611E" w:rsidRDefault="00C3611E" w:rsidP="004C10F2">
      <w:pPr>
        <w:rPr>
          <w:b/>
          <w:i/>
        </w:rPr>
      </w:pPr>
    </w:p>
    <w:p w:rsidR="00A2140B" w:rsidRPr="00A2140B" w:rsidRDefault="00A2140B" w:rsidP="004C10F2">
      <w:pPr>
        <w:jc w:val="center"/>
        <w:rPr>
          <w:b/>
          <w:i/>
        </w:rPr>
      </w:pPr>
      <w:r>
        <w:rPr>
          <w:b/>
          <w:i/>
        </w:rPr>
        <w:lastRenderedPageBreak/>
        <w:t xml:space="preserve">Технология внедрения инновационного продукта </w:t>
      </w:r>
    </w:p>
    <w:p w:rsidR="00C3611E" w:rsidRDefault="00C3611E" w:rsidP="00F52F8A">
      <w:pPr>
        <w:jc w:val="both"/>
      </w:pPr>
    </w:p>
    <w:p w:rsidR="00C3611E" w:rsidRDefault="00C3611E" w:rsidP="002374C7">
      <w:pPr>
        <w:ind w:firstLine="708"/>
        <w:jc w:val="both"/>
      </w:pPr>
      <w:r>
        <w:t>Культурно-образовательная программа «Музей как текст культуры» может быть использована в нескольких вариантах:</w:t>
      </w:r>
    </w:p>
    <w:p w:rsidR="00E96A1D" w:rsidRDefault="005B3B30" w:rsidP="005B3B30">
      <w:pPr>
        <w:tabs>
          <w:tab w:val="left" w:pos="709"/>
        </w:tabs>
        <w:jc w:val="both"/>
      </w:pPr>
      <w:r>
        <w:tab/>
      </w:r>
      <w:r w:rsidRPr="005B3B30">
        <w:rPr>
          <w:i/>
        </w:rPr>
        <w:t>Вариант 1.</w:t>
      </w:r>
      <w:r>
        <w:t xml:space="preserve"> </w:t>
      </w:r>
      <w:r w:rsidR="00D82A7A">
        <w:t>Проведение</w:t>
      </w:r>
      <w:r>
        <w:t xml:space="preserve"> от</w:t>
      </w:r>
      <w:r w:rsidR="00C3611E">
        <w:t>дельн</w:t>
      </w:r>
      <w:r w:rsidR="00D82A7A">
        <w:t xml:space="preserve">ых </w:t>
      </w:r>
      <w:r w:rsidR="00C3611E">
        <w:t>цикл</w:t>
      </w:r>
      <w:r w:rsidR="00D82A7A">
        <w:t>ов</w:t>
      </w:r>
      <w:r w:rsidR="00C3611E">
        <w:t xml:space="preserve"> занятий</w:t>
      </w:r>
      <w:r w:rsidR="00E96A1D">
        <w:t xml:space="preserve"> (музейных и </w:t>
      </w:r>
      <w:proofErr w:type="spellStart"/>
      <w:r w:rsidR="00E96A1D">
        <w:t>внемузейных</w:t>
      </w:r>
      <w:proofErr w:type="spellEnd"/>
      <w:r w:rsidR="00E96A1D">
        <w:t xml:space="preserve">), связанных с посещением </w:t>
      </w:r>
      <w:r w:rsidR="00C3611E">
        <w:t>музеев дворцово-паркового комплекса «Петергоф»</w:t>
      </w:r>
      <w:r w:rsidR="00E96A1D">
        <w:t>;</w:t>
      </w:r>
    </w:p>
    <w:p w:rsidR="00C3611E" w:rsidRDefault="005B3B30" w:rsidP="005B3B30">
      <w:pPr>
        <w:pStyle w:val="a8"/>
        <w:tabs>
          <w:tab w:val="left" w:pos="993"/>
        </w:tabs>
        <w:ind w:left="0" w:firstLine="709"/>
        <w:jc w:val="both"/>
      </w:pPr>
      <w:r w:rsidRPr="005B3B30">
        <w:rPr>
          <w:i/>
        </w:rPr>
        <w:t>Вариант 2.</w:t>
      </w:r>
      <w:r>
        <w:t xml:space="preserve"> </w:t>
      </w:r>
      <w:r w:rsidR="00D82A7A">
        <w:t>Реализация к</w:t>
      </w:r>
      <w:r w:rsidR="00E96A1D">
        <w:t>омплексн</w:t>
      </w:r>
      <w:r w:rsidR="00D82A7A">
        <w:t>ой</w:t>
      </w:r>
      <w:r w:rsidR="00E96A1D">
        <w:t xml:space="preserve"> многоуровнев</w:t>
      </w:r>
      <w:r w:rsidR="00D82A7A">
        <w:t>ой</w:t>
      </w:r>
      <w:r w:rsidR="00E96A1D">
        <w:t xml:space="preserve"> программ</w:t>
      </w:r>
      <w:r w:rsidR="00D82A7A">
        <w:t>ы</w:t>
      </w:r>
      <w:r w:rsidR="00E96A1D">
        <w:t xml:space="preserve"> в полном объеме </w:t>
      </w:r>
      <w:r w:rsidR="00C3611E">
        <w:t>образовательными учреждениями Петродворцо</w:t>
      </w:r>
      <w:r w:rsidR="00E96A1D">
        <w:t xml:space="preserve">вого района </w:t>
      </w:r>
      <w:proofErr w:type="gramStart"/>
      <w:r w:rsidR="00E96A1D">
        <w:t>г</w:t>
      </w:r>
      <w:proofErr w:type="gramEnd"/>
      <w:r w:rsidR="00E96A1D">
        <w:t>. Санкт-Петербурга;</w:t>
      </w:r>
      <w:r w:rsidR="00C3611E">
        <w:t xml:space="preserve"> </w:t>
      </w:r>
    </w:p>
    <w:p w:rsidR="00E96A1D" w:rsidRDefault="005B3B30" w:rsidP="005B3B30">
      <w:pPr>
        <w:tabs>
          <w:tab w:val="left" w:pos="993"/>
        </w:tabs>
        <w:ind w:firstLine="708"/>
        <w:jc w:val="both"/>
      </w:pPr>
      <w:r>
        <w:t xml:space="preserve">Вариант 3. </w:t>
      </w:r>
      <w:r w:rsidR="00717666">
        <w:t xml:space="preserve">Адаптация программы, которая рассматривается </w:t>
      </w:r>
      <w:r w:rsidR="000E08AB">
        <w:t xml:space="preserve">в этом случае </w:t>
      </w:r>
      <w:r w:rsidR="00717666">
        <w:t>как модельная,</w:t>
      </w:r>
      <w:r w:rsidR="006D0AFF">
        <w:t xml:space="preserve"> </w:t>
      </w:r>
      <w:r w:rsidR="00E96A1D">
        <w:t>к условиям образовательных учреждений, расположенных в других районах Санкт-Петербурга.</w:t>
      </w:r>
    </w:p>
    <w:p w:rsidR="00F52F8A" w:rsidRDefault="005B3B30" w:rsidP="00F52F8A">
      <w:pPr>
        <w:pStyle w:val="a8"/>
        <w:tabs>
          <w:tab w:val="left" w:pos="993"/>
        </w:tabs>
        <w:ind w:left="0" w:firstLine="709"/>
        <w:jc w:val="both"/>
      </w:pPr>
      <w:r>
        <w:t xml:space="preserve">В настоящее время наиболее эффективным представляется второй вариант работы с программой, т. к. он </w:t>
      </w:r>
      <w:r w:rsidR="00F52F8A">
        <w:t xml:space="preserve">частично </w:t>
      </w:r>
      <w:r>
        <w:t xml:space="preserve">прошел экспериментальную проверку, снабжен методическими материалами и наиболее готов к диссеминации. </w:t>
      </w:r>
      <w:r w:rsidR="00BF7447">
        <w:t>Использование куль</w:t>
      </w:r>
      <w:r w:rsidR="00587D94">
        <w:t>турно-образовательной программы</w:t>
      </w:r>
      <w:r w:rsidR="001C0070">
        <w:t xml:space="preserve"> </w:t>
      </w:r>
      <w:r w:rsidR="00BF7447">
        <w:t xml:space="preserve">«Музей как текст культуры» позволит образовательным учреждениям, расположенным на территории </w:t>
      </w:r>
      <w:proofErr w:type="spellStart"/>
      <w:r w:rsidR="00BF7447">
        <w:t>Петродворцового</w:t>
      </w:r>
      <w:proofErr w:type="spellEnd"/>
      <w:r w:rsidR="00BF7447">
        <w:t xml:space="preserve"> района Санкт-Петербурга эффективно, а главное </w:t>
      </w:r>
      <w:r w:rsidR="00BF7447" w:rsidRPr="00BF7447">
        <w:rPr>
          <w:b/>
          <w:i/>
        </w:rPr>
        <w:t xml:space="preserve">системно </w:t>
      </w:r>
      <w:r w:rsidR="00BF7447" w:rsidRPr="00BF7447">
        <w:t>п</w:t>
      </w:r>
      <w:r w:rsidR="00BF7447">
        <w:t xml:space="preserve">одойти к освоению того богатейшего педагогического потенциала, который содержат музейные ансамбли Стрельны, Ораниенбаума, Александрии, Петергофа. </w:t>
      </w:r>
    </w:p>
    <w:p w:rsidR="00717666" w:rsidRDefault="00717666" w:rsidP="00340120">
      <w:pPr>
        <w:tabs>
          <w:tab w:val="num" w:pos="0"/>
        </w:tabs>
        <w:jc w:val="both"/>
      </w:pPr>
      <w:r>
        <w:tab/>
      </w:r>
      <w:r w:rsidR="00BF7447" w:rsidRPr="00AF29D6">
        <w:t>Для Школы – данн</w:t>
      </w:r>
      <w:r w:rsidR="00340120">
        <w:t xml:space="preserve">ая программа </w:t>
      </w:r>
      <w:r w:rsidR="00BF7447" w:rsidRPr="00AF29D6">
        <w:t>является возможностью</w:t>
      </w:r>
      <w:r>
        <w:t>:</w:t>
      </w:r>
    </w:p>
    <w:p w:rsidR="009B56EC" w:rsidRPr="009B56EC" w:rsidRDefault="00BF7447" w:rsidP="009B56EC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0"/>
        <w:ind w:left="142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6EC">
        <w:rPr>
          <w:rFonts w:ascii="Times New Roman" w:hAnsi="Times New Roman" w:cs="Times New Roman"/>
          <w:b/>
          <w:i/>
          <w:sz w:val="24"/>
          <w:szCs w:val="24"/>
        </w:rPr>
        <w:t xml:space="preserve">модернизации </w:t>
      </w:r>
      <w:r w:rsidR="00717666" w:rsidRPr="009B56EC">
        <w:rPr>
          <w:rFonts w:ascii="Times New Roman" w:hAnsi="Times New Roman" w:cs="Times New Roman"/>
          <w:b/>
          <w:i/>
          <w:sz w:val="24"/>
          <w:szCs w:val="24"/>
        </w:rPr>
        <w:t xml:space="preserve">содержания </w:t>
      </w:r>
      <w:r w:rsidRPr="009B56EC">
        <w:rPr>
          <w:rFonts w:ascii="Times New Roman" w:hAnsi="Times New Roman" w:cs="Times New Roman"/>
          <w:b/>
          <w:i/>
          <w:sz w:val="24"/>
          <w:szCs w:val="24"/>
        </w:rPr>
        <w:t>традиционного школьного обучения</w:t>
      </w:r>
      <w:r w:rsidR="00717666" w:rsidRPr="009B56EC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представлениями </w:t>
      </w:r>
      <w:r w:rsidR="00340120" w:rsidRPr="009B56EC">
        <w:rPr>
          <w:rFonts w:ascii="Times New Roman" w:hAnsi="Times New Roman" w:cs="Times New Roman"/>
          <w:sz w:val="24"/>
          <w:szCs w:val="24"/>
        </w:rPr>
        <w:t xml:space="preserve">о целях и задачах образования. Пространство музея, где непротиворечиво встречаются и соседствуют самые разные артефакты, доступные для непосредственного </w:t>
      </w:r>
      <w:r w:rsidR="009B56EC">
        <w:rPr>
          <w:rFonts w:ascii="Times New Roman" w:hAnsi="Times New Roman" w:cs="Times New Roman"/>
          <w:sz w:val="24"/>
          <w:szCs w:val="24"/>
        </w:rPr>
        <w:t>изучения и исследования</w:t>
      </w:r>
      <w:r w:rsidR="00340120" w:rsidRPr="009B56EC">
        <w:rPr>
          <w:rFonts w:ascii="Times New Roman" w:hAnsi="Times New Roman" w:cs="Times New Roman"/>
          <w:sz w:val="24"/>
          <w:szCs w:val="24"/>
        </w:rPr>
        <w:t>,</w:t>
      </w:r>
      <w:r w:rsidR="009B56EC">
        <w:rPr>
          <w:rFonts w:ascii="Times New Roman" w:hAnsi="Times New Roman" w:cs="Times New Roman"/>
          <w:sz w:val="24"/>
          <w:szCs w:val="24"/>
        </w:rPr>
        <w:t xml:space="preserve"> является идеальным воплощением «диалога культур» и </w:t>
      </w:r>
      <w:r w:rsidR="00340120" w:rsidRPr="009B56EC">
        <w:rPr>
          <w:rFonts w:ascii="Times New Roman" w:hAnsi="Times New Roman" w:cs="Times New Roman"/>
          <w:sz w:val="24"/>
          <w:szCs w:val="24"/>
        </w:rPr>
        <w:t xml:space="preserve"> наилучшим образом создает условия для становления Человека культуры, способного стать полноправным участником</w:t>
      </w:r>
      <w:r w:rsidR="009B56EC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340120" w:rsidRPr="009B56EC">
        <w:rPr>
          <w:rFonts w:ascii="Times New Roman" w:hAnsi="Times New Roman" w:cs="Times New Roman"/>
          <w:sz w:val="24"/>
          <w:szCs w:val="24"/>
        </w:rPr>
        <w:t>диалога</w:t>
      </w:r>
      <w:r w:rsidR="009B56EC">
        <w:rPr>
          <w:rFonts w:ascii="Times New Roman" w:hAnsi="Times New Roman" w:cs="Times New Roman"/>
          <w:sz w:val="24"/>
          <w:szCs w:val="24"/>
        </w:rPr>
        <w:t>.</w:t>
      </w:r>
      <w:r w:rsidR="00340120" w:rsidRPr="009B56EC">
        <w:rPr>
          <w:rFonts w:ascii="Times New Roman" w:hAnsi="Times New Roman" w:cs="Times New Roman"/>
          <w:sz w:val="24"/>
          <w:szCs w:val="24"/>
        </w:rPr>
        <w:t xml:space="preserve"> Музей, с одной стороны, представляет собой целостное культурное образование, отражающее основные вехи развития культуры, наглядно демонстрирующее  преемственность культурных представлений и традиций, </w:t>
      </w:r>
      <w:r w:rsidR="009B56EC">
        <w:rPr>
          <w:rFonts w:ascii="Times New Roman" w:hAnsi="Times New Roman" w:cs="Times New Roman"/>
          <w:sz w:val="24"/>
          <w:szCs w:val="24"/>
        </w:rPr>
        <w:t xml:space="preserve">что </w:t>
      </w:r>
      <w:r w:rsidR="009B56EC" w:rsidRPr="009B56EC">
        <w:rPr>
          <w:rFonts w:ascii="Times New Roman" w:eastAsia="Calibri" w:hAnsi="Times New Roman" w:cs="Times New Roman"/>
          <w:sz w:val="24"/>
          <w:szCs w:val="24"/>
        </w:rPr>
        <w:t xml:space="preserve">дает шанс системного освоения пространства культуры, возможность осознать мир как целостность, неразделенную на отдельные предметные области знания. </w:t>
      </w:r>
      <w:r w:rsidR="009B56EC">
        <w:rPr>
          <w:rFonts w:ascii="Times New Roman" w:eastAsia="Calibri" w:hAnsi="Times New Roman" w:cs="Times New Roman"/>
          <w:sz w:val="24"/>
          <w:szCs w:val="24"/>
        </w:rPr>
        <w:t>С</w:t>
      </w:r>
      <w:r w:rsidR="00340120" w:rsidRPr="009B56EC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="009B56EC">
        <w:rPr>
          <w:rFonts w:ascii="Times New Roman" w:hAnsi="Times New Roman" w:cs="Times New Roman"/>
          <w:sz w:val="24"/>
          <w:szCs w:val="24"/>
        </w:rPr>
        <w:t xml:space="preserve"> музей</w:t>
      </w:r>
      <w:r w:rsidR="00340120" w:rsidRPr="009B56EC">
        <w:rPr>
          <w:rFonts w:ascii="Times New Roman" w:hAnsi="Times New Roman" w:cs="Times New Roman"/>
          <w:sz w:val="24"/>
          <w:szCs w:val="24"/>
        </w:rPr>
        <w:t xml:space="preserve"> – это сложное поле семантических смыслов и значений, непротиворечиво существующих в едином пространстве, что позволяет учащимся накопить опыт ориентации в пространстве культуры, приобрести навыки работы с разнообразными культурными текстами. </w:t>
      </w:r>
    </w:p>
    <w:p w:rsidR="00717666" w:rsidRPr="009B56EC" w:rsidRDefault="009B56EC" w:rsidP="00866264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340120" w:rsidRPr="009B56EC">
        <w:rPr>
          <w:b/>
          <w:i/>
        </w:rPr>
        <w:t>освоения и внедрения</w:t>
      </w:r>
      <w:r w:rsidR="00340120" w:rsidRPr="00866264">
        <w:t xml:space="preserve"> в педагогическую практику </w:t>
      </w:r>
      <w:r w:rsidR="00340120" w:rsidRPr="009B56EC">
        <w:rPr>
          <w:b/>
          <w:i/>
        </w:rPr>
        <w:t xml:space="preserve">инновационных </w:t>
      </w:r>
      <w:r w:rsidR="00717666" w:rsidRPr="009B56EC">
        <w:rPr>
          <w:b/>
          <w:i/>
        </w:rPr>
        <w:t>методов</w:t>
      </w:r>
      <w:r w:rsidR="00866264" w:rsidRPr="009B56EC">
        <w:rPr>
          <w:b/>
          <w:i/>
        </w:rPr>
        <w:t xml:space="preserve"> и форм</w:t>
      </w:r>
      <w:r w:rsidR="00340120" w:rsidRPr="009B56EC">
        <w:rPr>
          <w:b/>
          <w:i/>
        </w:rPr>
        <w:t xml:space="preserve"> освоения культурного наследия</w:t>
      </w:r>
      <w:r w:rsidR="00340120" w:rsidRPr="00866264">
        <w:t xml:space="preserve">. </w:t>
      </w:r>
      <w:r w:rsidR="00340120">
        <w:t>У</w:t>
      </w:r>
      <w:r w:rsidR="00340120" w:rsidRPr="00866264">
        <w:t xml:space="preserve">никальность Музея </w:t>
      </w:r>
      <w:r w:rsidR="00340120">
        <w:t xml:space="preserve">заключается в том, что он </w:t>
      </w:r>
      <w:r w:rsidR="00340120" w:rsidRPr="00866264">
        <w:t>дает навык работы с аутентичными текстами культуры, требующими интерпретации, обсуждения, наличия собственной точки зрения, в то время как в Школе ребенок в основном общается с адаптированными текстами культуры и «чужими» комментариями к ним, не предполагающими своего мнения</w:t>
      </w:r>
      <w:r w:rsidR="00717666" w:rsidRPr="00866264">
        <w:t>;</w:t>
      </w:r>
      <w:r w:rsidR="00866264" w:rsidRPr="00866264">
        <w:rPr>
          <w:sz w:val="28"/>
          <w:szCs w:val="28"/>
        </w:rPr>
        <w:t xml:space="preserve"> </w:t>
      </w:r>
    </w:p>
    <w:p w:rsidR="009B56EC" w:rsidRPr="001D7CF3" w:rsidRDefault="00866264" w:rsidP="009B56EC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D7CF3">
        <w:rPr>
          <w:b/>
          <w:i/>
        </w:rPr>
        <w:t>расширения</w:t>
      </w:r>
      <w:r w:rsidR="00717666" w:rsidRPr="001D7CF3">
        <w:rPr>
          <w:b/>
          <w:i/>
        </w:rPr>
        <w:t xml:space="preserve"> границ образовательного пространства</w:t>
      </w:r>
      <w:r w:rsidR="00717666" w:rsidRPr="009B56EC">
        <w:t xml:space="preserve"> </w:t>
      </w:r>
      <w:r w:rsidR="000E08AB">
        <w:t>з</w:t>
      </w:r>
      <w:r w:rsidR="009B56EC">
        <w:t xml:space="preserve">а счет привлечения к образовательному процессу потенциала различных </w:t>
      </w:r>
      <w:proofErr w:type="spellStart"/>
      <w:r w:rsidR="009B56EC">
        <w:t>социокультурных</w:t>
      </w:r>
      <w:proofErr w:type="spellEnd"/>
      <w:r w:rsidR="009B56EC">
        <w:t xml:space="preserve"> институтов культурного наследования, таких как Музей, Город, Семья.</w:t>
      </w:r>
      <w:r w:rsidR="001D7CF3" w:rsidRPr="001D7CF3">
        <w:rPr>
          <w:b/>
          <w:i/>
          <w:sz w:val="28"/>
          <w:szCs w:val="28"/>
        </w:rPr>
        <w:t xml:space="preserve"> </w:t>
      </w:r>
      <w:r w:rsidR="001D7CF3" w:rsidRPr="001D7CF3">
        <w:t>Программа предусматривает широкое вовлечение и принципиальное равенство педагогического воздействия различных социальных институтов в образовательном процессе через использование потенциала и методов семейного воспитания, музейной педагогики, возможностей природной и культурной среды</w:t>
      </w:r>
      <w:r w:rsidR="000E08AB">
        <w:t>.</w:t>
      </w:r>
    </w:p>
    <w:p w:rsidR="00717666" w:rsidRDefault="00717666" w:rsidP="00F52F8A">
      <w:pPr>
        <w:pStyle w:val="a8"/>
        <w:tabs>
          <w:tab w:val="left" w:pos="993"/>
        </w:tabs>
        <w:ind w:left="0" w:firstLine="709"/>
        <w:jc w:val="both"/>
      </w:pPr>
    </w:p>
    <w:p w:rsidR="00717666" w:rsidRPr="001D7CF3" w:rsidRDefault="001D7CF3" w:rsidP="001D7CF3">
      <w:pPr>
        <w:pStyle w:val="a8"/>
        <w:tabs>
          <w:tab w:val="left" w:pos="993"/>
        </w:tabs>
        <w:ind w:left="0" w:firstLine="709"/>
        <w:jc w:val="right"/>
        <w:rPr>
          <w:b/>
          <w:i/>
        </w:rPr>
      </w:pPr>
      <w:r w:rsidRPr="001D7CF3">
        <w:rPr>
          <w:b/>
          <w:i/>
        </w:rPr>
        <w:t>Этапы реализации программы</w:t>
      </w:r>
    </w:p>
    <w:p w:rsidR="002374C7" w:rsidRDefault="005B3B30" w:rsidP="005B3B30">
      <w:pPr>
        <w:pStyle w:val="a8"/>
        <w:tabs>
          <w:tab w:val="left" w:pos="993"/>
        </w:tabs>
        <w:ind w:left="0" w:firstLine="709"/>
        <w:jc w:val="both"/>
      </w:pPr>
      <w:r>
        <w:t xml:space="preserve">Работа по реализации </w:t>
      </w:r>
      <w:r w:rsidR="002374C7">
        <w:t xml:space="preserve">предложенной </w:t>
      </w:r>
      <w:r w:rsidR="009C7299">
        <w:t xml:space="preserve">культурно-образовательной программы </w:t>
      </w:r>
      <w:r>
        <w:t xml:space="preserve">делится на три этапа: </w:t>
      </w:r>
    </w:p>
    <w:p w:rsidR="00F52F8A" w:rsidRPr="001D7CF3" w:rsidRDefault="005B3B30" w:rsidP="00C410E3">
      <w:pPr>
        <w:pStyle w:val="a8"/>
        <w:tabs>
          <w:tab w:val="left" w:pos="993"/>
          <w:tab w:val="left" w:pos="1134"/>
        </w:tabs>
        <w:ind w:left="0" w:firstLine="709"/>
        <w:jc w:val="both"/>
        <w:rPr>
          <w:i/>
        </w:rPr>
      </w:pPr>
      <w:r>
        <w:rPr>
          <w:b/>
          <w:i/>
        </w:rPr>
        <w:t>Подготовительн</w:t>
      </w:r>
      <w:r w:rsidR="000E08AB">
        <w:rPr>
          <w:b/>
          <w:i/>
        </w:rPr>
        <w:t xml:space="preserve">ый </w:t>
      </w:r>
      <w:r w:rsidR="00C410E3">
        <w:rPr>
          <w:b/>
          <w:i/>
        </w:rPr>
        <w:t>этап</w:t>
      </w:r>
      <w:r>
        <w:rPr>
          <w:b/>
          <w:i/>
        </w:rPr>
        <w:t xml:space="preserve"> </w:t>
      </w:r>
      <w:r w:rsidRPr="005B3B30">
        <w:t xml:space="preserve">предполагает </w:t>
      </w:r>
      <w:r w:rsidR="00F52F8A">
        <w:t xml:space="preserve">уточнение </w:t>
      </w:r>
      <w:r>
        <w:t xml:space="preserve">содержания тематических занятий, их количества, сроков проведения, </w:t>
      </w:r>
      <w:r w:rsidR="00F52F8A">
        <w:t>логики взаимодействия с музейными посещениями</w:t>
      </w:r>
      <w:r w:rsidR="00C410E3" w:rsidRPr="00C410E3">
        <w:t xml:space="preserve"> </w:t>
      </w:r>
      <w:r w:rsidR="00C410E3">
        <w:t>для каждой ступени обучения</w:t>
      </w:r>
      <w:r w:rsidR="00F52F8A">
        <w:t xml:space="preserve">. </w:t>
      </w:r>
      <w:r w:rsidR="001D7CF3">
        <w:t xml:space="preserve">В результате этой работы на педагогическом совете принимается план скорректированной программы, который </w:t>
      </w:r>
      <w:r w:rsidR="00102AAF">
        <w:t>может выглядеть</w:t>
      </w:r>
      <w:r w:rsidR="001D7CF3">
        <w:t xml:space="preserve"> следующим образом: </w:t>
      </w:r>
    </w:p>
    <w:p w:rsidR="001D7CF3" w:rsidRDefault="001D7CF3" w:rsidP="001D7CF3">
      <w:pPr>
        <w:pStyle w:val="a8"/>
        <w:tabs>
          <w:tab w:val="left" w:pos="993"/>
          <w:tab w:val="left" w:pos="1134"/>
        </w:tabs>
        <w:ind w:left="709"/>
        <w:jc w:val="both"/>
        <w:rPr>
          <w:i/>
        </w:rPr>
        <w:sectPr w:rsidR="001D7CF3" w:rsidSect="00E429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7CF3" w:rsidRPr="001D7CF3" w:rsidRDefault="001D7CF3" w:rsidP="001D7CF3">
      <w:pPr>
        <w:jc w:val="center"/>
        <w:rPr>
          <w:b/>
          <w:i/>
        </w:rPr>
      </w:pPr>
      <w:r w:rsidRPr="001D7CF3">
        <w:rPr>
          <w:b/>
          <w:i/>
        </w:rPr>
        <w:lastRenderedPageBreak/>
        <w:t xml:space="preserve">Учебно-тематический план реализации проекта </w:t>
      </w:r>
    </w:p>
    <w:p w:rsidR="001D7CF3" w:rsidRPr="001D7CF3" w:rsidRDefault="001D7CF3" w:rsidP="001D7CF3">
      <w:pPr>
        <w:jc w:val="center"/>
        <w:rPr>
          <w:b/>
          <w:i/>
        </w:rPr>
      </w:pPr>
      <w:r w:rsidRPr="001D7CF3">
        <w:rPr>
          <w:b/>
          <w:i/>
        </w:rPr>
        <w:t>«Музей как текст культуры»</w:t>
      </w:r>
    </w:p>
    <w:p w:rsidR="001D7CF3" w:rsidRPr="001D7CF3" w:rsidRDefault="001D7CF3" w:rsidP="0074162C">
      <w:pPr>
        <w:jc w:val="center"/>
        <w:rPr>
          <w:b/>
          <w:i/>
        </w:rPr>
      </w:pPr>
      <w:r w:rsidRPr="001D7CF3">
        <w:rPr>
          <w:b/>
          <w:i/>
        </w:rPr>
        <w:t>Начальн</w:t>
      </w:r>
      <w:r w:rsidR="008C0DCF">
        <w:rPr>
          <w:b/>
          <w:i/>
        </w:rPr>
        <w:t>ая школа «Мир семейного очага»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261"/>
        <w:gridCol w:w="1701"/>
        <w:gridCol w:w="3118"/>
        <w:gridCol w:w="1418"/>
        <w:gridCol w:w="2693"/>
        <w:gridCol w:w="1417"/>
      </w:tblGrid>
      <w:tr w:rsidR="001D7CF3" w:rsidRPr="001D7CF3" w:rsidTr="001D7CF3">
        <w:tc>
          <w:tcPr>
            <w:tcW w:w="1560" w:type="dxa"/>
          </w:tcPr>
          <w:p w:rsidR="001D7CF3" w:rsidRPr="001D7CF3" w:rsidRDefault="008A48BB" w:rsidP="008A48B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Системо-образующие</w:t>
            </w:r>
            <w:proofErr w:type="spellEnd"/>
            <w:r>
              <w:rPr>
                <w:b/>
                <w:i/>
              </w:rPr>
              <w:t xml:space="preserve"> темы</w:t>
            </w:r>
          </w:p>
        </w:tc>
        <w:tc>
          <w:tcPr>
            <w:tcW w:w="4962" w:type="dxa"/>
            <w:gridSpan w:val="2"/>
          </w:tcPr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  <w:r w:rsidRPr="001D7CF3">
              <w:rPr>
                <w:b/>
                <w:i/>
              </w:rPr>
              <w:t xml:space="preserve">Подготовка к музею </w:t>
            </w: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  <w:r w:rsidRPr="001D7CF3">
              <w:rPr>
                <w:b/>
                <w:i/>
              </w:rPr>
              <w:t>(занятия в школе)</w:t>
            </w:r>
          </w:p>
        </w:tc>
        <w:tc>
          <w:tcPr>
            <w:tcW w:w="4536" w:type="dxa"/>
            <w:gridSpan w:val="2"/>
          </w:tcPr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  <w:r w:rsidRPr="001D7CF3">
              <w:rPr>
                <w:b/>
                <w:i/>
              </w:rPr>
              <w:t>Музей</w:t>
            </w:r>
          </w:p>
        </w:tc>
        <w:tc>
          <w:tcPr>
            <w:tcW w:w="4110" w:type="dxa"/>
            <w:gridSpan w:val="2"/>
          </w:tcPr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  <w:r w:rsidRPr="001D7CF3">
              <w:rPr>
                <w:b/>
                <w:i/>
              </w:rPr>
              <w:t>Заключительные уроки</w:t>
            </w: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  <w:r w:rsidRPr="001D7CF3">
              <w:rPr>
                <w:b/>
                <w:i/>
              </w:rPr>
              <w:t>(занятия в школе)</w:t>
            </w:r>
          </w:p>
        </w:tc>
      </w:tr>
      <w:tr w:rsidR="001D7CF3" w:rsidRPr="001D7CF3" w:rsidTr="001D7CF3">
        <w:tc>
          <w:tcPr>
            <w:tcW w:w="1560" w:type="dxa"/>
          </w:tcPr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</w:tcPr>
          <w:p w:rsidR="001D7CF3" w:rsidRPr="001D7CF3" w:rsidRDefault="001D7CF3" w:rsidP="001D7CF3">
            <w:pPr>
              <w:jc w:val="center"/>
              <w:rPr>
                <w:i/>
              </w:rPr>
            </w:pPr>
            <w:r w:rsidRPr="001D7CF3">
              <w:rPr>
                <w:i/>
              </w:rPr>
              <w:t>Тема занятия</w:t>
            </w:r>
          </w:p>
        </w:tc>
        <w:tc>
          <w:tcPr>
            <w:tcW w:w="1701" w:type="dxa"/>
          </w:tcPr>
          <w:p w:rsidR="001D7CF3" w:rsidRPr="001D7CF3" w:rsidRDefault="001D7CF3" w:rsidP="001D7CF3">
            <w:pPr>
              <w:jc w:val="center"/>
              <w:rPr>
                <w:i/>
              </w:rPr>
            </w:pPr>
            <w:r w:rsidRPr="001D7CF3">
              <w:rPr>
                <w:i/>
              </w:rPr>
              <w:t>Сроки</w:t>
            </w:r>
          </w:p>
        </w:tc>
        <w:tc>
          <w:tcPr>
            <w:tcW w:w="3118" w:type="dxa"/>
          </w:tcPr>
          <w:p w:rsidR="001D7CF3" w:rsidRPr="001D7CF3" w:rsidRDefault="001D7CF3" w:rsidP="001D7CF3">
            <w:pPr>
              <w:jc w:val="center"/>
              <w:rPr>
                <w:i/>
              </w:rPr>
            </w:pPr>
            <w:r w:rsidRPr="001D7CF3">
              <w:rPr>
                <w:i/>
              </w:rPr>
              <w:t>Тема занятия</w:t>
            </w:r>
          </w:p>
        </w:tc>
        <w:tc>
          <w:tcPr>
            <w:tcW w:w="1418" w:type="dxa"/>
          </w:tcPr>
          <w:p w:rsidR="001D7CF3" w:rsidRPr="001D7CF3" w:rsidRDefault="001D7CF3" w:rsidP="001D7CF3">
            <w:pPr>
              <w:jc w:val="center"/>
              <w:rPr>
                <w:i/>
              </w:rPr>
            </w:pPr>
            <w:r w:rsidRPr="001D7CF3">
              <w:rPr>
                <w:i/>
              </w:rPr>
              <w:t>Сроки</w:t>
            </w:r>
          </w:p>
        </w:tc>
        <w:tc>
          <w:tcPr>
            <w:tcW w:w="2693" w:type="dxa"/>
          </w:tcPr>
          <w:p w:rsidR="001D7CF3" w:rsidRPr="001D7CF3" w:rsidRDefault="001D7CF3" w:rsidP="001D7CF3">
            <w:pPr>
              <w:jc w:val="center"/>
              <w:rPr>
                <w:i/>
              </w:rPr>
            </w:pPr>
            <w:r w:rsidRPr="001D7CF3">
              <w:rPr>
                <w:i/>
              </w:rPr>
              <w:t>Тема занятия</w:t>
            </w:r>
          </w:p>
        </w:tc>
        <w:tc>
          <w:tcPr>
            <w:tcW w:w="1417" w:type="dxa"/>
          </w:tcPr>
          <w:p w:rsidR="001D7CF3" w:rsidRPr="001D7CF3" w:rsidRDefault="001D7CF3" w:rsidP="001D7CF3">
            <w:pPr>
              <w:jc w:val="center"/>
              <w:rPr>
                <w:i/>
              </w:rPr>
            </w:pPr>
            <w:r w:rsidRPr="001D7CF3">
              <w:rPr>
                <w:i/>
              </w:rPr>
              <w:t>Сроки</w:t>
            </w:r>
          </w:p>
        </w:tc>
      </w:tr>
      <w:tr w:rsidR="001D7CF3" w:rsidRPr="001D7CF3" w:rsidTr="008C0DCF">
        <w:trPr>
          <w:trHeight w:val="1125"/>
        </w:trPr>
        <w:tc>
          <w:tcPr>
            <w:tcW w:w="1560" w:type="dxa"/>
          </w:tcPr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  <w:r w:rsidRPr="001D7CF3">
              <w:rPr>
                <w:b/>
                <w:i/>
              </w:rPr>
              <w:t>Семейные реликвии</w:t>
            </w:r>
          </w:p>
          <w:p w:rsidR="001D7CF3" w:rsidRPr="001D7CF3" w:rsidRDefault="001D7CF3" w:rsidP="001D7CF3">
            <w:pPr>
              <w:jc w:val="center"/>
              <w:rPr>
                <w:b/>
                <w:i/>
              </w:rPr>
            </w:pPr>
            <w:r w:rsidRPr="001D7CF3">
              <w:rPr>
                <w:b/>
                <w:i/>
              </w:rPr>
              <w:t>(осень)</w:t>
            </w:r>
          </w:p>
        </w:tc>
        <w:tc>
          <w:tcPr>
            <w:tcW w:w="3261" w:type="dxa"/>
          </w:tcPr>
          <w:p w:rsidR="001D7CF3" w:rsidRPr="001D7CF3" w:rsidRDefault="001D7CF3" w:rsidP="001D7CF3">
            <w:pPr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</w:pPr>
            <w:r w:rsidRPr="001D7CF3">
              <w:t>Мир семьи в прошлом и настоящем…</w:t>
            </w:r>
          </w:p>
          <w:p w:rsidR="001D7CF3" w:rsidRPr="001D7CF3" w:rsidRDefault="001D7CF3" w:rsidP="001D7CF3">
            <w:pPr>
              <w:tabs>
                <w:tab w:val="left" w:pos="1200"/>
              </w:tabs>
              <w:ind w:left="720"/>
            </w:pPr>
          </w:p>
          <w:p w:rsidR="001D7CF3" w:rsidRPr="001D7CF3" w:rsidRDefault="001D7CF3" w:rsidP="001D7CF3">
            <w:pPr>
              <w:tabs>
                <w:tab w:val="left" w:pos="1200"/>
              </w:tabs>
            </w:pPr>
            <w:r w:rsidRPr="001D7CF3">
              <w:t xml:space="preserve">2. «Здравствуй музей» (правила поведения в музее, музей как особый </w:t>
            </w:r>
            <w:proofErr w:type="spellStart"/>
            <w:r w:rsidRPr="001D7CF3">
              <w:t>социокультурный</w:t>
            </w:r>
            <w:proofErr w:type="spellEnd"/>
            <w:r w:rsidRPr="001D7CF3">
              <w:t xml:space="preserve"> институт)</w:t>
            </w:r>
          </w:p>
          <w:p w:rsidR="001D7CF3" w:rsidRPr="001D7CF3" w:rsidRDefault="001D7CF3" w:rsidP="001D7CF3">
            <w:pPr>
              <w:tabs>
                <w:tab w:val="left" w:pos="1200"/>
              </w:tabs>
            </w:pPr>
          </w:p>
          <w:p w:rsidR="001D7CF3" w:rsidRPr="001D7CF3" w:rsidRDefault="001D7CF3" w:rsidP="001D7CF3">
            <w:pPr>
              <w:tabs>
                <w:tab w:val="left" w:pos="1200"/>
              </w:tabs>
            </w:pPr>
            <w:r w:rsidRPr="001D7CF3">
              <w:t>3. Семейная реликвия: что это такое?</w:t>
            </w:r>
          </w:p>
          <w:p w:rsidR="001D7CF3" w:rsidRPr="001D7CF3" w:rsidRDefault="001D7CF3" w:rsidP="001D7CF3">
            <w:pPr>
              <w:tabs>
                <w:tab w:val="left" w:pos="1200"/>
              </w:tabs>
            </w:pPr>
          </w:p>
          <w:p w:rsidR="001D7CF3" w:rsidRPr="001D7CF3" w:rsidRDefault="001D7CF3" w:rsidP="001D7CF3">
            <w:pPr>
              <w:tabs>
                <w:tab w:val="left" w:pos="1200"/>
              </w:tabs>
            </w:pPr>
          </w:p>
          <w:p w:rsidR="001D7CF3" w:rsidRPr="001D7CF3" w:rsidRDefault="001D7CF3" w:rsidP="001D7CF3">
            <w:pPr>
              <w:tabs>
                <w:tab w:val="left" w:pos="1200"/>
              </w:tabs>
            </w:pPr>
          </w:p>
          <w:p w:rsidR="001D7CF3" w:rsidRPr="001D7CF3" w:rsidRDefault="001D7CF3" w:rsidP="001D7CF3">
            <w:pPr>
              <w:tabs>
                <w:tab w:val="left" w:pos="1200"/>
              </w:tabs>
            </w:pPr>
          </w:p>
          <w:p w:rsidR="001D7CF3" w:rsidRPr="001D7CF3" w:rsidRDefault="001D7CF3" w:rsidP="001D7CF3">
            <w:pPr>
              <w:tabs>
                <w:tab w:val="left" w:pos="1200"/>
              </w:tabs>
            </w:pPr>
            <w:r w:rsidRPr="001D7CF3">
              <w:t>4. Где живут реликвии?</w:t>
            </w:r>
          </w:p>
          <w:p w:rsidR="001D7CF3" w:rsidRDefault="001D7CF3" w:rsidP="001D7CF3">
            <w:pPr>
              <w:tabs>
                <w:tab w:val="left" w:pos="1200"/>
              </w:tabs>
              <w:rPr>
                <w:i/>
              </w:rPr>
            </w:pPr>
            <w:r w:rsidRPr="001D7CF3">
              <w:t xml:space="preserve">(мир дома и мир музея) </w:t>
            </w:r>
            <w:r w:rsidRPr="001D7CF3">
              <w:rPr>
                <w:i/>
              </w:rPr>
              <w:t>(возможно проведение занятия музейным сотрудником)</w:t>
            </w:r>
          </w:p>
          <w:p w:rsidR="00393AF8" w:rsidRPr="001D7CF3" w:rsidRDefault="00393AF8" w:rsidP="001D7CF3">
            <w:pPr>
              <w:tabs>
                <w:tab w:val="left" w:pos="1200"/>
              </w:tabs>
            </w:pPr>
          </w:p>
          <w:p w:rsidR="001D7CF3" w:rsidRPr="001D7CF3" w:rsidRDefault="001D7CF3" w:rsidP="001D7CF3">
            <w:pPr>
              <w:tabs>
                <w:tab w:val="left" w:pos="1200"/>
              </w:tabs>
            </w:pPr>
            <w:r w:rsidRPr="001D7CF3">
              <w:t>5. Как вещи попадают в музей? (хранители реликвий – хранители памяти) – история одного музейного предмета</w:t>
            </w:r>
          </w:p>
        </w:tc>
        <w:tc>
          <w:tcPr>
            <w:tcW w:w="1701" w:type="dxa"/>
          </w:tcPr>
          <w:p w:rsidR="001D7CF3" w:rsidRPr="001D7CF3" w:rsidRDefault="001D7CF3" w:rsidP="001D7CF3">
            <w:pPr>
              <w:jc w:val="both"/>
            </w:pPr>
            <w:r w:rsidRPr="001D7CF3">
              <w:t>сентябрь</w:t>
            </w:r>
          </w:p>
          <w:p w:rsidR="001D7CF3" w:rsidRPr="001D7CF3" w:rsidRDefault="001D7CF3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  <w:r w:rsidRPr="001D7CF3">
              <w:t>сентябрь</w:t>
            </w: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  <w:r w:rsidRPr="001D7CF3">
              <w:t>октябрь</w:t>
            </w:r>
          </w:p>
          <w:p w:rsidR="001D7CF3" w:rsidRPr="001D7CF3" w:rsidRDefault="001D7CF3" w:rsidP="001D7CF3"/>
          <w:p w:rsidR="001D7CF3" w:rsidRPr="001D7CF3" w:rsidRDefault="001D7CF3" w:rsidP="001D7CF3"/>
          <w:p w:rsidR="001D7CF3" w:rsidRPr="001D7CF3" w:rsidRDefault="001D7CF3" w:rsidP="001D7CF3"/>
          <w:p w:rsidR="001D7CF3" w:rsidRPr="001D7CF3" w:rsidRDefault="001D7CF3" w:rsidP="001D7CF3"/>
          <w:p w:rsidR="008C0DCF" w:rsidRDefault="008C0DCF" w:rsidP="001D7CF3"/>
          <w:p w:rsidR="001D7CF3" w:rsidRPr="001D7CF3" w:rsidRDefault="001D7CF3" w:rsidP="001D7CF3">
            <w:r w:rsidRPr="001D7CF3">
              <w:t xml:space="preserve">декабрь </w:t>
            </w:r>
          </w:p>
          <w:p w:rsidR="001D7CF3" w:rsidRPr="001D7CF3" w:rsidRDefault="001D7CF3" w:rsidP="001D7CF3"/>
          <w:p w:rsidR="001D7CF3" w:rsidRPr="001D7CF3" w:rsidRDefault="001D7CF3" w:rsidP="001D7CF3"/>
          <w:p w:rsidR="001D7CF3" w:rsidRPr="001D7CF3" w:rsidRDefault="001D7CF3" w:rsidP="001D7CF3"/>
          <w:p w:rsidR="001D7CF3" w:rsidRPr="001D7CF3" w:rsidRDefault="001D7CF3" w:rsidP="001D7CF3"/>
          <w:p w:rsidR="00393AF8" w:rsidRDefault="00393AF8" w:rsidP="001D7CF3"/>
          <w:p w:rsidR="001D7CF3" w:rsidRPr="001D7CF3" w:rsidRDefault="001D7CF3" w:rsidP="001D7CF3">
            <w:r w:rsidRPr="001D7CF3">
              <w:t>ноябрь</w:t>
            </w:r>
          </w:p>
          <w:p w:rsidR="001D7CF3" w:rsidRPr="001D7CF3" w:rsidRDefault="001D7CF3" w:rsidP="001D7CF3"/>
          <w:p w:rsidR="001D7CF3" w:rsidRPr="001D7CF3" w:rsidRDefault="001D7CF3" w:rsidP="001D7CF3"/>
        </w:tc>
        <w:tc>
          <w:tcPr>
            <w:tcW w:w="3118" w:type="dxa"/>
          </w:tcPr>
          <w:p w:rsidR="001D7CF3" w:rsidRPr="001D7CF3" w:rsidRDefault="001D7CF3" w:rsidP="001D7CF3">
            <w:r w:rsidRPr="001D7CF3">
              <w:t xml:space="preserve">1. </w:t>
            </w:r>
            <w:proofErr w:type="gramStart"/>
            <w:r w:rsidRPr="001D7CF3">
              <w:t>Дом для большой семьи (Александрия.</w:t>
            </w:r>
            <w:proofErr w:type="gramEnd"/>
            <w:r w:rsidRPr="001D7CF3">
              <w:t xml:space="preserve"> </w:t>
            </w:r>
            <w:proofErr w:type="gramStart"/>
            <w:r w:rsidRPr="001D7CF3">
              <w:t>Коттедж)</w:t>
            </w:r>
            <w:proofErr w:type="gramEnd"/>
          </w:p>
          <w:p w:rsidR="001D7CF3" w:rsidRPr="001D7CF3" w:rsidRDefault="001D7CF3" w:rsidP="001D7CF3"/>
          <w:p w:rsidR="001D7CF3" w:rsidRPr="001D7CF3" w:rsidRDefault="001D7CF3" w:rsidP="001D7CF3"/>
          <w:p w:rsidR="008C0DCF" w:rsidRDefault="008C0DCF" w:rsidP="001D7CF3"/>
          <w:p w:rsidR="008C0DCF" w:rsidRDefault="008C0DCF" w:rsidP="001D7CF3"/>
          <w:p w:rsidR="008C0DCF" w:rsidRDefault="008C0DCF" w:rsidP="001D7CF3"/>
          <w:p w:rsidR="008C0DCF" w:rsidRDefault="008C0DCF" w:rsidP="001D7CF3"/>
          <w:p w:rsidR="001D7CF3" w:rsidRPr="001D7CF3" w:rsidRDefault="001D7CF3" w:rsidP="001D7CF3">
            <w:r w:rsidRPr="001D7CF3">
              <w:t xml:space="preserve">2. </w:t>
            </w:r>
            <w:proofErr w:type="gramStart"/>
            <w:r w:rsidRPr="001D7CF3">
              <w:t xml:space="preserve">Тайны и загадки музейных реликвий (история музейных вещей) (Ораниенбаум, </w:t>
            </w:r>
            <w:proofErr w:type="spellStart"/>
            <w:r w:rsidRPr="001D7CF3">
              <w:t>дв</w:t>
            </w:r>
            <w:proofErr w:type="spellEnd"/>
            <w:r w:rsidRPr="001D7CF3">
              <w:t>.</w:t>
            </w:r>
            <w:proofErr w:type="gramEnd"/>
            <w:r w:rsidRPr="001D7CF3">
              <w:t xml:space="preserve"> </w:t>
            </w:r>
            <w:proofErr w:type="gramStart"/>
            <w:r w:rsidRPr="001D7CF3">
              <w:t xml:space="preserve">Петра </w:t>
            </w:r>
            <w:r w:rsidRPr="001D7CF3">
              <w:rPr>
                <w:lang w:val="en-US"/>
              </w:rPr>
              <w:t>III</w:t>
            </w:r>
            <w:r w:rsidRPr="001D7CF3">
              <w:t>)</w:t>
            </w:r>
            <w:proofErr w:type="gramEnd"/>
          </w:p>
          <w:p w:rsidR="001D7CF3" w:rsidRPr="001D7CF3" w:rsidRDefault="001D7CF3" w:rsidP="001D7CF3"/>
          <w:p w:rsidR="001D7CF3" w:rsidRPr="001D7CF3" w:rsidRDefault="001D7CF3" w:rsidP="001D7CF3">
            <w:r w:rsidRPr="001D7CF3">
              <w:t>3. Вещь и ее хозяин (Александрия)</w:t>
            </w:r>
          </w:p>
          <w:p w:rsidR="001D7CF3" w:rsidRPr="001D7CF3" w:rsidRDefault="001D7CF3" w:rsidP="001D7CF3"/>
          <w:p w:rsidR="001D7CF3" w:rsidRDefault="001D7CF3" w:rsidP="001D7CF3"/>
          <w:p w:rsidR="00393AF8" w:rsidRPr="001D7CF3" w:rsidRDefault="00393AF8" w:rsidP="001D7CF3"/>
          <w:p w:rsidR="001D7CF3" w:rsidRPr="001D7CF3" w:rsidRDefault="001D7CF3" w:rsidP="001D7CF3"/>
          <w:p w:rsidR="001D7CF3" w:rsidRPr="001D7CF3" w:rsidRDefault="001D7CF3" w:rsidP="001D7CF3">
            <w:pPr>
              <w:rPr>
                <w:color w:val="FF0000"/>
              </w:rPr>
            </w:pPr>
            <w:r w:rsidRPr="001D7CF3">
              <w:t>4. Музейный предмет как свидетель истории. (Петергоф, особая кладовая)</w:t>
            </w:r>
          </w:p>
          <w:p w:rsidR="001D7CF3" w:rsidRPr="001D7CF3" w:rsidRDefault="001D7CF3" w:rsidP="001D7CF3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1D7CF3" w:rsidRPr="001D7CF3" w:rsidRDefault="008C0DCF" w:rsidP="001D7CF3">
            <w:pPr>
              <w:jc w:val="both"/>
            </w:pPr>
            <w:r>
              <w:t>сентябрь</w:t>
            </w: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1D7CF3" w:rsidRPr="001D7CF3" w:rsidRDefault="008C0DCF" w:rsidP="001D7CF3">
            <w:pPr>
              <w:jc w:val="both"/>
            </w:pPr>
            <w:r>
              <w:t>октябрь</w:t>
            </w: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393AF8" w:rsidRDefault="00393AF8" w:rsidP="001D7CF3">
            <w:pPr>
              <w:jc w:val="both"/>
            </w:pPr>
          </w:p>
          <w:p w:rsidR="001D7CF3" w:rsidRPr="001D7CF3" w:rsidRDefault="00393AF8" w:rsidP="001D7CF3">
            <w:pPr>
              <w:jc w:val="both"/>
            </w:pPr>
            <w:r>
              <w:t>ноябрь</w:t>
            </w: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  <w:p w:rsidR="001D7CF3" w:rsidRDefault="001D7CF3" w:rsidP="001D7CF3">
            <w:pPr>
              <w:jc w:val="both"/>
            </w:pPr>
          </w:p>
          <w:p w:rsidR="00393AF8" w:rsidRPr="001D7CF3" w:rsidRDefault="00393AF8" w:rsidP="001D7CF3">
            <w:pPr>
              <w:jc w:val="both"/>
            </w:pPr>
          </w:p>
          <w:p w:rsidR="001D7CF3" w:rsidRPr="001D7CF3" w:rsidRDefault="00393AF8" w:rsidP="001D7CF3">
            <w:pPr>
              <w:jc w:val="both"/>
            </w:pPr>
            <w:r>
              <w:t>декабрь</w:t>
            </w:r>
          </w:p>
        </w:tc>
        <w:tc>
          <w:tcPr>
            <w:tcW w:w="2693" w:type="dxa"/>
          </w:tcPr>
          <w:p w:rsidR="001D7CF3" w:rsidRDefault="008C0DCF" w:rsidP="001D7CF3">
            <w:pPr>
              <w:tabs>
                <w:tab w:val="left" w:pos="317"/>
              </w:tabs>
              <w:jc w:val="both"/>
            </w:pPr>
            <w:r>
              <w:t>Обсуждение п</w:t>
            </w:r>
            <w:r w:rsidR="001D7CF3" w:rsidRPr="001D7CF3">
              <w:t>роект</w:t>
            </w:r>
            <w:r>
              <w:t>а</w:t>
            </w:r>
            <w:r w:rsidR="001D7CF3" w:rsidRPr="001D7CF3">
              <w:t xml:space="preserve"> года</w:t>
            </w:r>
            <w:r>
              <w:t>: Семейный альбом «</w:t>
            </w:r>
            <w:r w:rsidR="001D7CF3" w:rsidRPr="001D7CF3">
              <w:t>Петербур</w:t>
            </w:r>
            <w:r>
              <w:t>гская семья»</w:t>
            </w:r>
          </w:p>
          <w:p w:rsidR="008C0DCF" w:rsidRDefault="008C0DCF" w:rsidP="001D7CF3">
            <w:pPr>
              <w:tabs>
                <w:tab w:val="left" w:pos="317"/>
              </w:tabs>
              <w:jc w:val="both"/>
            </w:pPr>
          </w:p>
          <w:p w:rsidR="008C0DCF" w:rsidRDefault="008C0DCF" w:rsidP="001D7CF3">
            <w:pPr>
              <w:tabs>
                <w:tab w:val="left" w:pos="317"/>
              </w:tabs>
              <w:jc w:val="both"/>
            </w:pPr>
          </w:p>
          <w:p w:rsidR="008C0DCF" w:rsidRDefault="008C0DCF" w:rsidP="001D7CF3">
            <w:pPr>
              <w:tabs>
                <w:tab w:val="left" w:pos="317"/>
              </w:tabs>
              <w:jc w:val="both"/>
            </w:pPr>
          </w:p>
          <w:p w:rsidR="008C0DCF" w:rsidRDefault="008C0DCF" w:rsidP="001D7CF3">
            <w:pPr>
              <w:tabs>
                <w:tab w:val="left" w:pos="317"/>
              </w:tabs>
              <w:jc w:val="both"/>
            </w:pPr>
          </w:p>
          <w:p w:rsidR="008C0DCF" w:rsidRDefault="008C0DCF" w:rsidP="001D7CF3">
            <w:pPr>
              <w:tabs>
                <w:tab w:val="left" w:pos="317"/>
              </w:tabs>
              <w:jc w:val="both"/>
            </w:pPr>
          </w:p>
          <w:p w:rsidR="008C0DCF" w:rsidRPr="001D7CF3" w:rsidRDefault="008C0DCF" w:rsidP="001D7CF3">
            <w:pPr>
              <w:tabs>
                <w:tab w:val="left" w:pos="317"/>
              </w:tabs>
              <w:jc w:val="both"/>
            </w:pPr>
            <w:r>
              <w:t xml:space="preserve">1 Создание страниц </w:t>
            </w:r>
            <w:r w:rsidR="00393AF8">
              <w:t xml:space="preserve">семейного </w:t>
            </w:r>
            <w:r>
              <w:t>альбома:</w:t>
            </w:r>
          </w:p>
          <w:p w:rsidR="001D7CF3" w:rsidRPr="001D7CF3" w:rsidRDefault="008C0DCF" w:rsidP="008C0DCF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1D7CF3" w:rsidRPr="001D7CF3">
              <w:t>Портрет моей семьи</w:t>
            </w:r>
          </w:p>
          <w:p w:rsidR="008C0DCF" w:rsidRDefault="008C0DCF" w:rsidP="008C0DCF">
            <w:pPr>
              <w:tabs>
                <w:tab w:val="left" w:pos="317"/>
              </w:tabs>
              <w:ind w:left="33"/>
              <w:jc w:val="both"/>
            </w:pPr>
            <w:r>
              <w:t xml:space="preserve">- </w:t>
            </w:r>
            <w:r w:rsidR="001D7CF3" w:rsidRPr="001D7CF3">
              <w:t xml:space="preserve">Гостиная для большой семьи </w:t>
            </w:r>
          </w:p>
          <w:p w:rsidR="008C0DCF" w:rsidRDefault="008C0DCF" w:rsidP="008C0DCF">
            <w:pPr>
              <w:tabs>
                <w:tab w:val="left" w:pos="317"/>
              </w:tabs>
              <w:ind w:left="33"/>
              <w:jc w:val="both"/>
            </w:pPr>
            <w:r>
              <w:t>- Семейная реликвия</w:t>
            </w:r>
          </w:p>
          <w:p w:rsidR="00393AF8" w:rsidRDefault="00393AF8" w:rsidP="008C0DCF">
            <w:pPr>
              <w:tabs>
                <w:tab w:val="left" w:pos="317"/>
              </w:tabs>
              <w:ind w:left="33"/>
              <w:jc w:val="both"/>
            </w:pPr>
          </w:p>
          <w:p w:rsidR="00393AF8" w:rsidRDefault="00393AF8" w:rsidP="008C0DCF">
            <w:pPr>
              <w:tabs>
                <w:tab w:val="left" w:pos="317"/>
              </w:tabs>
              <w:ind w:left="33"/>
              <w:jc w:val="both"/>
            </w:pPr>
          </w:p>
          <w:p w:rsidR="00393AF8" w:rsidRDefault="00393AF8" w:rsidP="008C0DCF">
            <w:pPr>
              <w:tabs>
                <w:tab w:val="left" w:pos="317"/>
              </w:tabs>
              <w:ind w:left="33"/>
              <w:jc w:val="both"/>
            </w:pPr>
          </w:p>
          <w:p w:rsidR="00393AF8" w:rsidRDefault="00393AF8" w:rsidP="008C0DCF">
            <w:pPr>
              <w:tabs>
                <w:tab w:val="left" w:pos="317"/>
              </w:tabs>
              <w:ind w:left="33"/>
              <w:jc w:val="both"/>
            </w:pPr>
          </w:p>
          <w:p w:rsidR="00393AF8" w:rsidRDefault="00393AF8" w:rsidP="008C0DCF">
            <w:pPr>
              <w:tabs>
                <w:tab w:val="left" w:pos="317"/>
              </w:tabs>
              <w:ind w:left="33"/>
              <w:jc w:val="both"/>
            </w:pPr>
          </w:p>
          <w:p w:rsidR="00393AF8" w:rsidRDefault="00393AF8" w:rsidP="008C0DCF">
            <w:pPr>
              <w:tabs>
                <w:tab w:val="left" w:pos="317"/>
              </w:tabs>
              <w:ind w:left="33"/>
              <w:jc w:val="both"/>
            </w:pPr>
          </w:p>
          <w:p w:rsidR="001D7CF3" w:rsidRPr="001D7CF3" w:rsidRDefault="008C0DCF" w:rsidP="008C0DCF">
            <w:pPr>
              <w:tabs>
                <w:tab w:val="left" w:pos="317"/>
              </w:tabs>
              <w:ind w:left="33"/>
              <w:jc w:val="both"/>
            </w:pPr>
            <w:r>
              <w:t>2.Минипроект «Выставка одной</w:t>
            </w:r>
            <w:r w:rsidR="001D7CF3" w:rsidRPr="001D7CF3">
              <w:t xml:space="preserve"> вещи» </w:t>
            </w:r>
          </w:p>
          <w:p w:rsidR="001D7CF3" w:rsidRPr="001D7CF3" w:rsidRDefault="001D7CF3" w:rsidP="001D7CF3">
            <w:pPr>
              <w:jc w:val="both"/>
            </w:pPr>
          </w:p>
          <w:p w:rsidR="001D7CF3" w:rsidRPr="001D7CF3" w:rsidRDefault="001D7CF3" w:rsidP="001D7CF3">
            <w:pPr>
              <w:jc w:val="both"/>
            </w:pPr>
          </w:p>
        </w:tc>
        <w:tc>
          <w:tcPr>
            <w:tcW w:w="1417" w:type="dxa"/>
          </w:tcPr>
          <w:p w:rsidR="001D7CF3" w:rsidRPr="001D7CF3" w:rsidRDefault="001D7CF3" w:rsidP="001D7CF3">
            <w:pPr>
              <w:tabs>
                <w:tab w:val="left" w:pos="1620"/>
              </w:tabs>
            </w:pPr>
            <w:r w:rsidRPr="001D7CF3">
              <w:t>сентябрь</w:t>
            </w:r>
          </w:p>
          <w:p w:rsidR="001D7CF3" w:rsidRPr="001D7CF3" w:rsidRDefault="001D7CF3" w:rsidP="001D7CF3">
            <w:pPr>
              <w:tabs>
                <w:tab w:val="left" w:pos="1620"/>
              </w:tabs>
            </w:pPr>
          </w:p>
          <w:p w:rsidR="001D7CF3" w:rsidRPr="001D7CF3" w:rsidRDefault="001D7CF3" w:rsidP="001D7CF3">
            <w:pPr>
              <w:tabs>
                <w:tab w:val="left" w:pos="1620"/>
              </w:tabs>
            </w:pPr>
          </w:p>
          <w:p w:rsidR="008C0DCF" w:rsidRDefault="008C0DCF" w:rsidP="001D7CF3">
            <w:pPr>
              <w:tabs>
                <w:tab w:val="left" w:pos="1620"/>
              </w:tabs>
            </w:pPr>
          </w:p>
          <w:p w:rsidR="008C0DCF" w:rsidRDefault="008C0DCF" w:rsidP="001D7CF3">
            <w:pPr>
              <w:tabs>
                <w:tab w:val="left" w:pos="1620"/>
              </w:tabs>
            </w:pPr>
          </w:p>
          <w:p w:rsidR="008C0DCF" w:rsidRDefault="008C0DCF" w:rsidP="001D7CF3">
            <w:pPr>
              <w:tabs>
                <w:tab w:val="left" w:pos="1620"/>
              </w:tabs>
            </w:pPr>
          </w:p>
          <w:p w:rsidR="008C0DCF" w:rsidRDefault="008C0DCF" w:rsidP="001D7CF3">
            <w:pPr>
              <w:tabs>
                <w:tab w:val="left" w:pos="1620"/>
              </w:tabs>
            </w:pPr>
          </w:p>
          <w:p w:rsidR="008C0DCF" w:rsidRDefault="008C0DCF" w:rsidP="001D7CF3">
            <w:pPr>
              <w:tabs>
                <w:tab w:val="left" w:pos="1620"/>
              </w:tabs>
            </w:pPr>
          </w:p>
          <w:p w:rsidR="001D7CF3" w:rsidRPr="001D7CF3" w:rsidRDefault="001D7CF3" w:rsidP="001D7CF3">
            <w:pPr>
              <w:tabs>
                <w:tab w:val="left" w:pos="1620"/>
              </w:tabs>
            </w:pPr>
            <w:r w:rsidRPr="001D7CF3">
              <w:t>октябрь</w:t>
            </w:r>
            <w:r w:rsidR="008C0DCF">
              <w:t>- декабрь</w:t>
            </w:r>
          </w:p>
          <w:p w:rsidR="001D7CF3" w:rsidRPr="001D7CF3" w:rsidRDefault="001D7CF3" w:rsidP="001D7CF3">
            <w:pPr>
              <w:tabs>
                <w:tab w:val="left" w:pos="1620"/>
              </w:tabs>
            </w:pPr>
          </w:p>
          <w:p w:rsidR="001D7CF3" w:rsidRPr="001D7CF3" w:rsidRDefault="001D7CF3" w:rsidP="001D7CF3">
            <w:pPr>
              <w:tabs>
                <w:tab w:val="left" w:pos="1620"/>
              </w:tabs>
            </w:pPr>
          </w:p>
          <w:p w:rsidR="001D7CF3" w:rsidRPr="001D7CF3" w:rsidRDefault="001D7CF3" w:rsidP="001D7CF3">
            <w:pPr>
              <w:tabs>
                <w:tab w:val="left" w:pos="1620"/>
              </w:tabs>
            </w:pPr>
          </w:p>
          <w:p w:rsidR="00393AF8" w:rsidRDefault="00393AF8" w:rsidP="001D7CF3">
            <w:pPr>
              <w:tabs>
                <w:tab w:val="left" w:pos="1620"/>
              </w:tabs>
            </w:pPr>
          </w:p>
          <w:p w:rsidR="00393AF8" w:rsidRDefault="00393AF8" w:rsidP="001D7CF3">
            <w:pPr>
              <w:tabs>
                <w:tab w:val="left" w:pos="1620"/>
              </w:tabs>
            </w:pPr>
          </w:p>
          <w:p w:rsidR="00393AF8" w:rsidRDefault="00393AF8" w:rsidP="001D7CF3">
            <w:pPr>
              <w:tabs>
                <w:tab w:val="left" w:pos="1620"/>
              </w:tabs>
            </w:pPr>
          </w:p>
          <w:p w:rsidR="00393AF8" w:rsidRDefault="00393AF8" w:rsidP="001D7CF3">
            <w:pPr>
              <w:tabs>
                <w:tab w:val="left" w:pos="1620"/>
              </w:tabs>
            </w:pPr>
          </w:p>
          <w:p w:rsidR="00393AF8" w:rsidRDefault="00393AF8" w:rsidP="001D7CF3">
            <w:pPr>
              <w:tabs>
                <w:tab w:val="left" w:pos="1620"/>
              </w:tabs>
            </w:pPr>
          </w:p>
          <w:p w:rsidR="00393AF8" w:rsidRDefault="00393AF8" w:rsidP="001D7CF3">
            <w:pPr>
              <w:tabs>
                <w:tab w:val="left" w:pos="1620"/>
              </w:tabs>
            </w:pPr>
          </w:p>
          <w:p w:rsidR="00393AF8" w:rsidRDefault="00393AF8" w:rsidP="001D7CF3">
            <w:pPr>
              <w:tabs>
                <w:tab w:val="left" w:pos="1620"/>
              </w:tabs>
            </w:pPr>
          </w:p>
          <w:p w:rsidR="001D7CF3" w:rsidRPr="001D7CF3" w:rsidRDefault="008C0DCF" w:rsidP="001D7CF3">
            <w:pPr>
              <w:tabs>
                <w:tab w:val="left" w:pos="1620"/>
              </w:tabs>
            </w:pPr>
            <w:r>
              <w:t>декабрь</w:t>
            </w:r>
          </w:p>
          <w:p w:rsidR="001D7CF3" w:rsidRPr="001D7CF3" w:rsidRDefault="001D7CF3" w:rsidP="001D7CF3">
            <w:pPr>
              <w:tabs>
                <w:tab w:val="left" w:pos="1620"/>
              </w:tabs>
            </w:pPr>
          </w:p>
        </w:tc>
      </w:tr>
      <w:tr w:rsidR="001D7CF3" w:rsidRPr="00002765" w:rsidTr="008C0DCF">
        <w:trPr>
          <w:trHeight w:val="4233"/>
        </w:trPr>
        <w:tc>
          <w:tcPr>
            <w:tcW w:w="1560" w:type="dxa"/>
          </w:tcPr>
          <w:p w:rsidR="001D7CF3" w:rsidRDefault="001D7CF3" w:rsidP="001D7CF3">
            <w:pPr>
              <w:rPr>
                <w:b/>
                <w:i/>
              </w:rPr>
            </w:pPr>
          </w:p>
          <w:p w:rsidR="001D7CF3" w:rsidRDefault="001D7CF3" w:rsidP="001D7CF3">
            <w:pPr>
              <w:rPr>
                <w:b/>
                <w:i/>
              </w:rPr>
            </w:pPr>
          </w:p>
          <w:p w:rsidR="001D7CF3" w:rsidRDefault="001D7CF3" w:rsidP="001D7CF3">
            <w:pPr>
              <w:rPr>
                <w:b/>
                <w:i/>
              </w:rPr>
            </w:pPr>
          </w:p>
          <w:p w:rsidR="001D7CF3" w:rsidRDefault="001D7CF3" w:rsidP="001D7CF3">
            <w:pPr>
              <w:rPr>
                <w:b/>
                <w:i/>
              </w:rPr>
            </w:pPr>
          </w:p>
          <w:p w:rsidR="001D7CF3" w:rsidRDefault="001D7CF3" w:rsidP="001D7CF3">
            <w:pPr>
              <w:rPr>
                <w:b/>
                <w:i/>
              </w:rPr>
            </w:pPr>
          </w:p>
          <w:p w:rsidR="001D7CF3" w:rsidRPr="00002765" w:rsidRDefault="001D7CF3" w:rsidP="001D7CF3">
            <w:pPr>
              <w:rPr>
                <w:b/>
                <w:i/>
              </w:rPr>
            </w:pPr>
            <w:r w:rsidRPr="00002765">
              <w:rPr>
                <w:b/>
                <w:i/>
              </w:rPr>
              <w:t>Семейные традиции</w:t>
            </w:r>
          </w:p>
          <w:p w:rsidR="001D7CF3" w:rsidRPr="00002765" w:rsidRDefault="001D7CF3" w:rsidP="001D7CF3">
            <w:pPr>
              <w:rPr>
                <w:b/>
                <w:i/>
              </w:rPr>
            </w:pPr>
            <w:r w:rsidRPr="00002765">
              <w:rPr>
                <w:b/>
                <w:i/>
              </w:rPr>
              <w:t>(зима)</w:t>
            </w:r>
          </w:p>
        </w:tc>
        <w:tc>
          <w:tcPr>
            <w:tcW w:w="3261" w:type="dxa"/>
          </w:tcPr>
          <w:p w:rsidR="00393AF8" w:rsidRDefault="00393AF8" w:rsidP="00393AF8">
            <w:pPr>
              <w:pStyle w:val="a8"/>
              <w:numPr>
                <w:ilvl w:val="0"/>
                <w:numId w:val="27"/>
              </w:numPr>
              <w:tabs>
                <w:tab w:val="left" w:pos="330"/>
              </w:tabs>
              <w:ind w:hanging="686"/>
              <w:jc w:val="both"/>
            </w:pPr>
            <w:r>
              <w:t>Что такое традиции?</w:t>
            </w:r>
          </w:p>
          <w:p w:rsidR="00393AF8" w:rsidRDefault="00393AF8" w:rsidP="00393AF8">
            <w:pPr>
              <w:pStyle w:val="a8"/>
              <w:tabs>
                <w:tab w:val="left" w:pos="330"/>
              </w:tabs>
              <w:jc w:val="both"/>
            </w:pPr>
          </w:p>
          <w:p w:rsidR="001D7CF3" w:rsidRDefault="001D7CF3" w:rsidP="00393AF8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</w:pPr>
            <w:r w:rsidRPr="00002765">
              <w:t xml:space="preserve">Семейные традиции прошлого и настоящего 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393AF8" w:rsidP="001D7CF3">
            <w:pPr>
              <w:jc w:val="both"/>
            </w:pPr>
            <w:r>
              <w:t xml:space="preserve">3. </w:t>
            </w:r>
            <w:r w:rsidR="001D7CF3">
              <w:t xml:space="preserve">Как среда воспитывает человека. 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Default="001D7CF3" w:rsidP="00393AF8">
            <w:pPr>
              <w:jc w:val="both"/>
            </w:pPr>
            <w:r>
              <w:t>3</w:t>
            </w:r>
            <w:r w:rsidRPr="00002765">
              <w:t>. Светское воспитание. Что должен знать и уметь подрос</w:t>
            </w:r>
            <w:r w:rsidR="00393AF8">
              <w:t>ток при выходе в свет?</w:t>
            </w:r>
          </w:p>
          <w:p w:rsidR="00393AF8" w:rsidRPr="00002765" w:rsidRDefault="00393AF8" w:rsidP="00393AF8">
            <w:pPr>
              <w:jc w:val="both"/>
            </w:pPr>
          </w:p>
          <w:p w:rsidR="001D7CF3" w:rsidRPr="00002765" w:rsidRDefault="001D7CF3" w:rsidP="00393AF8">
            <w:pPr>
              <w:jc w:val="both"/>
            </w:pPr>
            <w:r w:rsidRPr="00002765">
              <w:t>5. Правила этикета</w:t>
            </w:r>
          </w:p>
        </w:tc>
        <w:tc>
          <w:tcPr>
            <w:tcW w:w="1701" w:type="dxa"/>
          </w:tcPr>
          <w:p w:rsidR="001D7CF3" w:rsidRPr="00002765" w:rsidRDefault="001D7CF3" w:rsidP="001D7CF3">
            <w:pPr>
              <w:jc w:val="both"/>
            </w:pPr>
            <w:r>
              <w:t>январь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393AF8" w:rsidP="001D7CF3">
            <w:pPr>
              <w:jc w:val="both"/>
            </w:pPr>
            <w:r>
              <w:t>февраль</w:t>
            </w:r>
          </w:p>
          <w:p w:rsidR="001D7CF3" w:rsidRPr="00002765" w:rsidRDefault="001D7CF3" w:rsidP="001D7CF3">
            <w:pPr>
              <w:jc w:val="both"/>
            </w:pPr>
          </w:p>
          <w:p w:rsidR="00393AF8" w:rsidRDefault="00393AF8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>
              <w:t>февраль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Default="001D7CF3" w:rsidP="001D7CF3">
            <w:pPr>
              <w:jc w:val="both"/>
            </w:pPr>
          </w:p>
          <w:p w:rsidR="001D7CF3" w:rsidRDefault="001D7CF3" w:rsidP="001D7CF3">
            <w:pPr>
              <w:jc w:val="both"/>
            </w:pPr>
          </w:p>
          <w:p w:rsidR="001D7CF3" w:rsidRDefault="00393AF8" w:rsidP="00393AF8">
            <w:pPr>
              <w:jc w:val="both"/>
            </w:pPr>
            <w:r>
              <w:t>март</w:t>
            </w:r>
          </w:p>
          <w:p w:rsidR="00393AF8" w:rsidRDefault="00393AF8" w:rsidP="00393AF8">
            <w:pPr>
              <w:jc w:val="both"/>
            </w:pPr>
          </w:p>
          <w:p w:rsidR="00393AF8" w:rsidRDefault="00393AF8" w:rsidP="00393AF8">
            <w:pPr>
              <w:jc w:val="both"/>
            </w:pPr>
          </w:p>
          <w:p w:rsidR="00393AF8" w:rsidRDefault="00393AF8" w:rsidP="00393AF8">
            <w:pPr>
              <w:jc w:val="both"/>
            </w:pPr>
          </w:p>
          <w:p w:rsidR="00393AF8" w:rsidRDefault="00393AF8" w:rsidP="00393AF8">
            <w:pPr>
              <w:jc w:val="both"/>
            </w:pPr>
          </w:p>
          <w:p w:rsidR="00393AF8" w:rsidRPr="00002765" w:rsidRDefault="00393AF8" w:rsidP="00393AF8">
            <w:pPr>
              <w:jc w:val="both"/>
            </w:pPr>
            <w:r>
              <w:t>март</w:t>
            </w:r>
          </w:p>
        </w:tc>
        <w:tc>
          <w:tcPr>
            <w:tcW w:w="3118" w:type="dxa"/>
          </w:tcPr>
          <w:p w:rsidR="001D7CF3" w:rsidRPr="00002765" w:rsidRDefault="001D7CF3" w:rsidP="00393AF8">
            <w:pPr>
              <w:pStyle w:val="a8"/>
              <w:numPr>
                <w:ilvl w:val="0"/>
                <w:numId w:val="18"/>
              </w:numPr>
              <w:tabs>
                <w:tab w:val="left" w:pos="366"/>
              </w:tabs>
              <w:ind w:left="33" w:firstLine="0"/>
              <w:jc w:val="both"/>
            </w:pPr>
            <w:r>
              <w:t>Жизнь и быт  императорской семьи</w:t>
            </w:r>
            <w:r w:rsidRPr="00002765">
              <w:t xml:space="preserve"> (Павловск)</w:t>
            </w:r>
          </w:p>
          <w:p w:rsidR="001D7CF3" w:rsidRDefault="001D7CF3" w:rsidP="001D7CF3">
            <w:pPr>
              <w:pStyle w:val="a8"/>
              <w:tabs>
                <w:tab w:val="left" w:pos="366"/>
              </w:tabs>
              <w:ind w:left="0"/>
              <w:jc w:val="both"/>
            </w:pPr>
          </w:p>
          <w:p w:rsidR="00393AF8" w:rsidRPr="00002765" w:rsidRDefault="00393AF8" w:rsidP="001D7CF3">
            <w:pPr>
              <w:pStyle w:val="a8"/>
              <w:tabs>
                <w:tab w:val="left" w:pos="366"/>
              </w:tabs>
              <w:ind w:left="0"/>
              <w:jc w:val="both"/>
            </w:pPr>
          </w:p>
          <w:p w:rsidR="001D7CF3" w:rsidRPr="008C0DCF" w:rsidRDefault="001D7CF3" w:rsidP="001D7CF3">
            <w:pPr>
              <w:pStyle w:val="a8"/>
              <w:numPr>
                <w:ilvl w:val="0"/>
                <w:numId w:val="18"/>
              </w:numPr>
              <w:tabs>
                <w:tab w:val="left" w:pos="366"/>
              </w:tabs>
              <w:ind w:left="0" w:firstLine="0"/>
              <w:jc w:val="both"/>
              <w:rPr>
                <w:color w:val="FF0000"/>
              </w:rPr>
            </w:pPr>
            <w:r w:rsidRPr="00002765">
              <w:t>Воспитание культурой  (</w:t>
            </w:r>
            <w:r>
              <w:t xml:space="preserve">Реформы семьи Петровского времени – </w:t>
            </w:r>
            <w:r w:rsidRPr="00002765">
              <w:t xml:space="preserve">Дворец Марли) </w:t>
            </w:r>
          </w:p>
          <w:p w:rsidR="001D7CF3" w:rsidRPr="00002765" w:rsidRDefault="001D7CF3" w:rsidP="001D7CF3">
            <w:pPr>
              <w:pStyle w:val="a8"/>
              <w:numPr>
                <w:ilvl w:val="0"/>
                <w:numId w:val="18"/>
              </w:numPr>
              <w:tabs>
                <w:tab w:val="left" w:pos="366"/>
              </w:tabs>
              <w:ind w:left="33" w:firstLine="0"/>
              <w:jc w:val="both"/>
            </w:pPr>
            <w:r w:rsidRPr="00002765">
              <w:t>Прием в Большом дворце (Петергоф)</w:t>
            </w:r>
          </w:p>
          <w:p w:rsidR="008C0DCF" w:rsidRDefault="008C0DCF" w:rsidP="008C0DCF">
            <w:pPr>
              <w:tabs>
                <w:tab w:val="left" w:pos="366"/>
              </w:tabs>
              <w:jc w:val="both"/>
            </w:pPr>
          </w:p>
          <w:p w:rsidR="00393AF8" w:rsidRPr="00002765" w:rsidRDefault="00393AF8" w:rsidP="008C0DCF">
            <w:pPr>
              <w:tabs>
                <w:tab w:val="left" w:pos="366"/>
              </w:tabs>
              <w:jc w:val="both"/>
            </w:pPr>
          </w:p>
          <w:p w:rsidR="001D7CF3" w:rsidRPr="00002765" w:rsidRDefault="001D7CF3" w:rsidP="008C0DCF">
            <w:pPr>
              <w:pStyle w:val="a8"/>
              <w:numPr>
                <w:ilvl w:val="0"/>
                <w:numId w:val="18"/>
              </w:numPr>
              <w:tabs>
                <w:tab w:val="left" w:pos="366"/>
              </w:tabs>
              <w:ind w:left="33" w:firstLine="0"/>
              <w:jc w:val="both"/>
            </w:pPr>
            <w:r w:rsidRPr="00002765">
              <w:t>Стол на 1</w:t>
            </w:r>
            <w:r>
              <w:t>4</w:t>
            </w:r>
            <w:r w:rsidRPr="00002765">
              <w:t xml:space="preserve"> кувертов (</w:t>
            </w:r>
            <w:r>
              <w:t>Екатерининский корпус</w:t>
            </w:r>
            <w:r w:rsidRPr="00002765">
              <w:t>)</w:t>
            </w:r>
          </w:p>
        </w:tc>
        <w:tc>
          <w:tcPr>
            <w:tcW w:w="1418" w:type="dxa"/>
          </w:tcPr>
          <w:p w:rsidR="001D7CF3" w:rsidRPr="00002765" w:rsidRDefault="00393AF8" w:rsidP="001D7CF3">
            <w:pPr>
              <w:jc w:val="both"/>
            </w:pPr>
            <w:r>
              <w:t>февраль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Default="001D7CF3" w:rsidP="001D7CF3">
            <w:pPr>
              <w:jc w:val="both"/>
            </w:pPr>
          </w:p>
          <w:p w:rsidR="001D7CF3" w:rsidRDefault="001D7CF3" w:rsidP="001D7CF3">
            <w:pPr>
              <w:jc w:val="both"/>
            </w:pPr>
          </w:p>
          <w:p w:rsidR="00393AF8" w:rsidRDefault="00393AF8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>
              <w:t>февраль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Default="001D7CF3" w:rsidP="001D7CF3">
            <w:pPr>
              <w:jc w:val="both"/>
            </w:pPr>
          </w:p>
          <w:p w:rsidR="001D7CF3" w:rsidRDefault="001D7CF3" w:rsidP="001D7CF3">
            <w:pPr>
              <w:jc w:val="both"/>
            </w:pPr>
          </w:p>
          <w:p w:rsidR="001D7CF3" w:rsidRPr="00002765" w:rsidRDefault="00393AF8" w:rsidP="001D7CF3">
            <w:pPr>
              <w:jc w:val="both"/>
            </w:pPr>
            <w:r>
              <w:t>март</w:t>
            </w:r>
          </w:p>
          <w:p w:rsidR="001D7CF3" w:rsidRDefault="001D7CF3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8C0DCF" w:rsidRDefault="008C0DCF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>
              <w:t>март</w:t>
            </w:r>
          </w:p>
        </w:tc>
        <w:tc>
          <w:tcPr>
            <w:tcW w:w="2693" w:type="dxa"/>
          </w:tcPr>
          <w:p w:rsidR="001D7CF3" w:rsidRPr="00002765" w:rsidRDefault="001D7CF3" w:rsidP="001D7CF3">
            <w:pPr>
              <w:jc w:val="both"/>
            </w:pPr>
            <w:r w:rsidRPr="00002765">
              <w:t>1. Проект «</w:t>
            </w:r>
            <w:r>
              <w:t>С</w:t>
            </w:r>
            <w:r w:rsidRPr="00002765">
              <w:t>емейны</w:t>
            </w:r>
            <w:r>
              <w:t>е традиции</w:t>
            </w:r>
            <w:r w:rsidRPr="00002765">
              <w:t>»</w:t>
            </w:r>
          </w:p>
          <w:p w:rsidR="001D7CF3" w:rsidRDefault="001D7CF3" w:rsidP="001D7CF3">
            <w:pPr>
              <w:jc w:val="center"/>
            </w:pPr>
          </w:p>
          <w:p w:rsidR="00393AF8" w:rsidRPr="00002765" w:rsidRDefault="00393AF8" w:rsidP="001D7CF3">
            <w:pPr>
              <w:jc w:val="center"/>
            </w:pPr>
          </w:p>
          <w:p w:rsidR="001D7CF3" w:rsidRDefault="00393AF8" w:rsidP="00393AF8">
            <w:pPr>
              <w:pStyle w:val="a8"/>
              <w:numPr>
                <w:ilvl w:val="0"/>
                <w:numId w:val="26"/>
              </w:numPr>
              <w:tabs>
                <w:tab w:val="left" w:pos="303"/>
              </w:tabs>
              <w:ind w:left="33" w:firstLine="0"/>
            </w:pPr>
            <w:r>
              <w:t>Создание страниц семейного альбома:</w:t>
            </w:r>
          </w:p>
          <w:p w:rsidR="00393AF8" w:rsidRPr="00002765" w:rsidRDefault="00393AF8" w:rsidP="00393AF8">
            <w:pPr>
              <w:pStyle w:val="a8"/>
              <w:tabs>
                <w:tab w:val="left" w:pos="303"/>
              </w:tabs>
              <w:ind w:left="33"/>
            </w:pPr>
            <w:r>
              <w:t>- семейные традиции</w:t>
            </w:r>
          </w:p>
          <w:p w:rsidR="001D7CF3" w:rsidRPr="00002765" w:rsidRDefault="001D7CF3" w:rsidP="001D7CF3">
            <w:pPr>
              <w:jc w:val="center"/>
            </w:pPr>
          </w:p>
          <w:p w:rsidR="001D7CF3" w:rsidRPr="00002765" w:rsidRDefault="001D7CF3" w:rsidP="001D7CF3">
            <w:pPr>
              <w:jc w:val="center"/>
            </w:pPr>
          </w:p>
          <w:p w:rsidR="001D7CF3" w:rsidRPr="00002765" w:rsidRDefault="001D7CF3" w:rsidP="001D7CF3">
            <w:pPr>
              <w:jc w:val="center"/>
            </w:pPr>
          </w:p>
          <w:p w:rsidR="001D7CF3" w:rsidRPr="00002765" w:rsidRDefault="001D7CF3" w:rsidP="00393AF8"/>
          <w:p w:rsidR="001D7CF3" w:rsidRPr="00002765" w:rsidRDefault="001D7CF3" w:rsidP="001D7CF3">
            <w:pPr>
              <w:jc w:val="center"/>
            </w:pPr>
          </w:p>
          <w:p w:rsidR="001D7CF3" w:rsidRPr="00002765" w:rsidRDefault="001D7CF3" w:rsidP="001D7CF3"/>
          <w:p w:rsidR="001D7CF3" w:rsidRPr="00002765" w:rsidRDefault="001D7CF3" w:rsidP="001D7CF3">
            <w:pPr>
              <w:jc w:val="both"/>
            </w:pPr>
            <w:r w:rsidRPr="00002765">
              <w:t>2. Выставка «Портрет моей семьи»</w:t>
            </w:r>
          </w:p>
        </w:tc>
        <w:tc>
          <w:tcPr>
            <w:tcW w:w="1417" w:type="dxa"/>
          </w:tcPr>
          <w:p w:rsidR="001D7CF3" w:rsidRPr="00002765" w:rsidRDefault="001D7CF3" w:rsidP="001D7CF3">
            <w:pPr>
              <w:tabs>
                <w:tab w:val="left" w:pos="1620"/>
              </w:tabs>
            </w:pPr>
            <w:r>
              <w:t>январь</w:t>
            </w: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393AF8" w:rsidP="001D7CF3">
            <w:pPr>
              <w:tabs>
                <w:tab w:val="left" w:pos="1620"/>
              </w:tabs>
            </w:pPr>
            <w:r>
              <w:t>февраль-март</w:t>
            </w: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  <w:r>
              <w:t>март</w:t>
            </w:r>
          </w:p>
          <w:p w:rsidR="001D7CF3" w:rsidRPr="00002765" w:rsidRDefault="001D7CF3" w:rsidP="001D7CF3">
            <w:pPr>
              <w:tabs>
                <w:tab w:val="left" w:pos="1620"/>
              </w:tabs>
            </w:pPr>
            <w:r w:rsidRPr="00002765">
              <w:tab/>
            </w:r>
          </w:p>
        </w:tc>
      </w:tr>
      <w:tr w:rsidR="001D7CF3" w:rsidRPr="00002765" w:rsidTr="001D7CF3">
        <w:tc>
          <w:tcPr>
            <w:tcW w:w="1560" w:type="dxa"/>
          </w:tcPr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</w:p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Семейные забавы и праздники</w:t>
            </w:r>
          </w:p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(весна)</w:t>
            </w:r>
          </w:p>
          <w:p w:rsidR="001D7CF3" w:rsidRPr="00002765" w:rsidRDefault="001D7CF3" w:rsidP="001D7CF3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</w:tcPr>
          <w:p w:rsidR="001D7CF3" w:rsidRPr="00002765" w:rsidRDefault="001D7CF3" w:rsidP="001D7CF3">
            <w:pPr>
              <w:jc w:val="both"/>
            </w:pPr>
            <w:r w:rsidRPr="00002765">
              <w:t xml:space="preserve">1. Семейный праздник в прошлом и настоящем 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 w:rsidRPr="00002765">
              <w:t>2. Семейный праздник в императорской семье</w:t>
            </w:r>
          </w:p>
          <w:p w:rsidR="001D7CF3" w:rsidRPr="00002765" w:rsidRDefault="001D7CF3" w:rsidP="001D7CF3">
            <w:pPr>
              <w:tabs>
                <w:tab w:val="left" w:pos="1200"/>
              </w:tabs>
            </w:pPr>
            <w:r w:rsidRPr="00002765">
              <w:rPr>
                <w:i/>
              </w:rPr>
              <w:t>(проведение занятия музейным сотрудником)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74162C" w:rsidRDefault="001D7CF3" w:rsidP="0074162C">
            <w:pPr>
              <w:pStyle w:val="a8"/>
              <w:numPr>
                <w:ilvl w:val="0"/>
                <w:numId w:val="26"/>
              </w:numPr>
              <w:tabs>
                <w:tab w:val="left" w:pos="318"/>
              </w:tabs>
              <w:ind w:left="34" w:hanging="34"/>
              <w:jc w:val="both"/>
              <w:rPr>
                <w:i/>
              </w:rPr>
            </w:pPr>
            <w:r w:rsidRPr="00002765">
              <w:t xml:space="preserve">Игры наших бабушек и дедушек </w:t>
            </w:r>
            <w:r w:rsidRPr="0074162C">
              <w:rPr>
                <w:i/>
              </w:rPr>
              <w:t>(занятие проводит родители учащихся)</w:t>
            </w:r>
          </w:p>
          <w:p w:rsidR="0074162C" w:rsidRDefault="0074162C" w:rsidP="0074162C">
            <w:pPr>
              <w:pStyle w:val="a8"/>
              <w:jc w:val="both"/>
              <w:rPr>
                <w:i/>
              </w:rPr>
            </w:pPr>
          </w:p>
          <w:p w:rsidR="0074162C" w:rsidRDefault="0074162C" w:rsidP="0074162C">
            <w:pPr>
              <w:jc w:val="both"/>
              <w:rPr>
                <w:i/>
              </w:rPr>
            </w:pPr>
          </w:p>
          <w:p w:rsidR="0074162C" w:rsidRPr="0074162C" w:rsidRDefault="0074162C" w:rsidP="0074162C">
            <w:pPr>
              <w:jc w:val="both"/>
              <w:rPr>
                <w:i/>
              </w:rPr>
            </w:pPr>
          </w:p>
          <w:p w:rsidR="001D7CF3" w:rsidRPr="00002765" w:rsidRDefault="001D7CF3" w:rsidP="001D7CF3">
            <w:pPr>
              <w:jc w:val="both"/>
            </w:pPr>
            <w:r w:rsidRPr="00002765">
              <w:t>4. Мои любимые игры и игрушки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</w:tc>
        <w:tc>
          <w:tcPr>
            <w:tcW w:w="1701" w:type="dxa"/>
          </w:tcPr>
          <w:p w:rsidR="001D7CF3" w:rsidRPr="00002765" w:rsidRDefault="00393AF8" w:rsidP="001D7CF3">
            <w:pPr>
              <w:jc w:val="both"/>
            </w:pPr>
            <w:r>
              <w:t>апрель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393AF8" w:rsidP="001D7CF3">
            <w:pPr>
              <w:jc w:val="both"/>
            </w:pPr>
            <w:r>
              <w:t>апрель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 w:rsidRPr="00002765">
              <w:t>апрель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74162C" w:rsidRDefault="0074162C" w:rsidP="001D7CF3">
            <w:pPr>
              <w:jc w:val="both"/>
            </w:pPr>
          </w:p>
          <w:p w:rsidR="0074162C" w:rsidRDefault="0074162C" w:rsidP="001D7CF3">
            <w:pPr>
              <w:jc w:val="both"/>
            </w:pPr>
          </w:p>
          <w:p w:rsidR="0074162C" w:rsidRDefault="0074162C" w:rsidP="001D7CF3">
            <w:pPr>
              <w:jc w:val="both"/>
            </w:pPr>
          </w:p>
          <w:p w:rsidR="001D7CF3" w:rsidRPr="00002765" w:rsidRDefault="0074162C" w:rsidP="001D7CF3">
            <w:pPr>
              <w:jc w:val="both"/>
            </w:pPr>
            <w:r>
              <w:t>май</w:t>
            </w:r>
          </w:p>
        </w:tc>
        <w:tc>
          <w:tcPr>
            <w:tcW w:w="3118" w:type="dxa"/>
          </w:tcPr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numPr>
                <w:ilvl w:val="0"/>
                <w:numId w:val="19"/>
              </w:numPr>
              <w:tabs>
                <w:tab w:val="left" w:pos="411"/>
              </w:tabs>
              <w:ind w:left="33" w:firstLine="0"/>
              <w:jc w:val="both"/>
            </w:pPr>
            <w:r w:rsidRPr="00002765">
              <w:t xml:space="preserve">Ораниенбаум – игрушка Екатерины </w:t>
            </w:r>
            <w:r w:rsidRPr="00002765">
              <w:rPr>
                <w:lang w:val="en-US"/>
              </w:rPr>
              <w:t>II</w:t>
            </w:r>
            <w:r w:rsidRPr="00002765">
              <w:t xml:space="preserve"> (Китайский дворец)</w:t>
            </w: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  <w:r w:rsidRPr="00002765">
              <w:t>2. Игра взрослых людей (</w:t>
            </w:r>
            <w:proofErr w:type="spellStart"/>
            <w:r w:rsidRPr="00002765">
              <w:t>Петерштадт</w:t>
            </w:r>
            <w:proofErr w:type="spellEnd"/>
            <w:r w:rsidRPr="00002765">
              <w:t>)</w:t>
            </w: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  <w:r w:rsidRPr="00002765">
              <w:t xml:space="preserve">3. </w:t>
            </w:r>
            <w:proofErr w:type="gramStart"/>
            <w:r w:rsidRPr="00002765">
              <w:t>Детские игры на свежем воздухе (Александрия.</w:t>
            </w:r>
            <w:proofErr w:type="gramEnd"/>
            <w:r w:rsidRPr="00002765">
              <w:t xml:space="preserve"> </w:t>
            </w:r>
            <w:proofErr w:type="gramStart"/>
            <w:r w:rsidRPr="00002765">
              <w:t>Фермерский дворец)</w:t>
            </w:r>
            <w:proofErr w:type="gramEnd"/>
          </w:p>
          <w:p w:rsidR="001D7CF3" w:rsidRPr="00002765" w:rsidRDefault="001D7CF3" w:rsidP="001D7CF3">
            <w:pPr>
              <w:pStyle w:val="a8"/>
              <w:tabs>
                <w:tab w:val="left" w:pos="411"/>
              </w:tabs>
              <w:ind w:left="33"/>
              <w:jc w:val="both"/>
            </w:pPr>
          </w:p>
          <w:p w:rsidR="001D7CF3" w:rsidRPr="00002765" w:rsidRDefault="001D7CF3" w:rsidP="0074162C">
            <w:pPr>
              <w:jc w:val="both"/>
            </w:pPr>
            <w:r w:rsidRPr="00002765">
              <w:t xml:space="preserve">4. Забавы и развлечения в Петергофе (семейное образовательное </w:t>
            </w:r>
            <w:r w:rsidRPr="00002765">
              <w:lastRenderedPageBreak/>
              <w:t>путешествие)</w:t>
            </w:r>
          </w:p>
        </w:tc>
        <w:tc>
          <w:tcPr>
            <w:tcW w:w="1418" w:type="dxa"/>
          </w:tcPr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 w:rsidRPr="00002765">
              <w:t>апрель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74162C" w:rsidP="001D7CF3">
            <w:pPr>
              <w:jc w:val="both"/>
            </w:pPr>
            <w:r>
              <w:t>апрель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 w:rsidRPr="00002765">
              <w:t>май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  <w:r w:rsidRPr="00002765">
              <w:t>май</w:t>
            </w:r>
          </w:p>
        </w:tc>
        <w:tc>
          <w:tcPr>
            <w:tcW w:w="2693" w:type="dxa"/>
          </w:tcPr>
          <w:p w:rsidR="00393AF8" w:rsidRDefault="00393AF8" w:rsidP="00393AF8">
            <w:pPr>
              <w:pStyle w:val="a8"/>
              <w:numPr>
                <w:ilvl w:val="0"/>
                <w:numId w:val="29"/>
              </w:numPr>
              <w:tabs>
                <w:tab w:val="left" w:pos="303"/>
              </w:tabs>
              <w:ind w:left="33" w:firstLine="0"/>
            </w:pPr>
            <w:r>
              <w:t>Создание страниц семейного альбома:</w:t>
            </w:r>
          </w:p>
          <w:p w:rsidR="001D7CF3" w:rsidRPr="00002765" w:rsidRDefault="00393AF8" w:rsidP="00393AF8">
            <w:pPr>
              <w:jc w:val="both"/>
            </w:pPr>
            <w:r>
              <w:t>- семейные традиции</w:t>
            </w: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1D7CF3">
            <w:pPr>
              <w:jc w:val="both"/>
            </w:pPr>
          </w:p>
          <w:p w:rsidR="001D7CF3" w:rsidRPr="00002765" w:rsidRDefault="001D7CF3" w:rsidP="00393AF8">
            <w:pPr>
              <w:pStyle w:val="a8"/>
              <w:numPr>
                <w:ilvl w:val="0"/>
                <w:numId w:val="29"/>
              </w:numPr>
              <w:tabs>
                <w:tab w:val="left" w:pos="317"/>
              </w:tabs>
              <w:ind w:left="33" w:firstLine="0"/>
              <w:jc w:val="both"/>
            </w:pPr>
            <w:r w:rsidRPr="00002765">
              <w:t xml:space="preserve">Выставка </w:t>
            </w:r>
            <w:r w:rsidR="00393AF8">
              <w:t>«Любимые игры и игрушки наших бабушек и наших родителей»</w:t>
            </w:r>
          </w:p>
        </w:tc>
        <w:tc>
          <w:tcPr>
            <w:tcW w:w="1417" w:type="dxa"/>
          </w:tcPr>
          <w:p w:rsidR="001D7CF3" w:rsidRPr="00002765" w:rsidRDefault="00393AF8" w:rsidP="001D7CF3">
            <w:pPr>
              <w:tabs>
                <w:tab w:val="left" w:pos="1620"/>
              </w:tabs>
            </w:pPr>
            <w:r>
              <w:t>апрель</w:t>
            </w: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1D7CF3" w:rsidP="001D7CF3">
            <w:pPr>
              <w:tabs>
                <w:tab w:val="left" w:pos="1620"/>
              </w:tabs>
            </w:pPr>
          </w:p>
          <w:p w:rsidR="001D7CF3" w:rsidRPr="00002765" w:rsidRDefault="00393AF8" w:rsidP="001D7CF3">
            <w:pPr>
              <w:tabs>
                <w:tab w:val="left" w:pos="1620"/>
              </w:tabs>
            </w:pPr>
            <w:r>
              <w:t>май</w:t>
            </w:r>
          </w:p>
        </w:tc>
      </w:tr>
      <w:tr w:rsidR="001D7CF3" w:rsidRPr="00002765" w:rsidTr="001D7CF3">
        <w:tc>
          <w:tcPr>
            <w:tcW w:w="1560" w:type="dxa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Финал</w:t>
            </w:r>
          </w:p>
        </w:tc>
        <w:tc>
          <w:tcPr>
            <w:tcW w:w="3261" w:type="dxa"/>
          </w:tcPr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1701" w:type="dxa"/>
          </w:tcPr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3118" w:type="dxa"/>
          </w:tcPr>
          <w:p w:rsidR="001D7CF3" w:rsidRPr="00002765" w:rsidRDefault="001D7CF3" w:rsidP="00102AAF">
            <w:pPr>
              <w:pStyle w:val="a8"/>
              <w:keepLines/>
              <w:tabs>
                <w:tab w:val="left" w:pos="411"/>
              </w:tabs>
              <w:ind w:left="33"/>
              <w:jc w:val="both"/>
            </w:pPr>
            <w:r w:rsidRPr="00002765">
              <w:t>Семейный праздник в музее семьи Бенуа</w:t>
            </w:r>
          </w:p>
        </w:tc>
        <w:tc>
          <w:tcPr>
            <w:tcW w:w="1418" w:type="dxa"/>
          </w:tcPr>
          <w:p w:rsidR="001D7CF3" w:rsidRPr="00002765" w:rsidRDefault="001D7CF3" w:rsidP="00102AAF">
            <w:pPr>
              <w:keepLines/>
              <w:jc w:val="both"/>
            </w:pPr>
            <w:r w:rsidRPr="00002765">
              <w:t>май</w:t>
            </w:r>
          </w:p>
        </w:tc>
        <w:tc>
          <w:tcPr>
            <w:tcW w:w="2693" w:type="dxa"/>
          </w:tcPr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1417" w:type="dxa"/>
          </w:tcPr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</w:tc>
      </w:tr>
    </w:tbl>
    <w:p w:rsidR="00102AAF" w:rsidRDefault="00102AAF" w:rsidP="00102AAF">
      <w:pPr>
        <w:keepLines/>
        <w:jc w:val="center"/>
        <w:rPr>
          <w:b/>
          <w:i/>
        </w:rPr>
      </w:pPr>
    </w:p>
    <w:p w:rsidR="00102AAF" w:rsidRDefault="00102AAF" w:rsidP="00C410E3">
      <w:pPr>
        <w:keepLines/>
        <w:rPr>
          <w:b/>
          <w:i/>
        </w:rPr>
      </w:pPr>
    </w:p>
    <w:p w:rsidR="00102AAF" w:rsidRDefault="00102AAF" w:rsidP="00102AAF">
      <w:pPr>
        <w:keepLines/>
        <w:jc w:val="center"/>
        <w:rPr>
          <w:b/>
          <w:i/>
        </w:rPr>
      </w:pPr>
    </w:p>
    <w:p w:rsidR="001D7CF3" w:rsidRPr="00102AAF" w:rsidRDefault="001D7CF3" w:rsidP="00102AAF">
      <w:pPr>
        <w:keepLines/>
        <w:jc w:val="center"/>
        <w:rPr>
          <w:b/>
          <w:i/>
        </w:rPr>
      </w:pPr>
      <w:r w:rsidRPr="00102AAF">
        <w:rPr>
          <w:b/>
          <w:i/>
        </w:rPr>
        <w:t>Основная</w:t>
      </w:r>
      <w:r w:rsidR="0074162C" w:rsidRPr="00102AAF">
        <w:rPr>
          <w:b/>
          <w:i/>
        </w:rPr>
        <w:t xml:space="preserve"> школа «Люди и судьбы»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261"/>
        <w:gridCol w:w="1701"/>
        <w:gridCol w:w="3118"/>
        <w:gridCol w:w="1418"/>
        <w:gridCol w:w="2693"/>
        <w:gridCol w:w="1417"/>
      </w:tblGrid>
      <w:tr w:rsidR="001D7CF3" w:rsidRPr="00002765" w:rsidTr="001D7CF3">
        <w:tc>
          <w:tcPr>
            <w:tcW w:w="1560" w:type="dxa"/>
          </w:tcPr>
          <w:p w:rsidR="001D7CF3" w:rsidRPr="00002765" w:rsidRDefault="008A48BB" w:rsidP="008A48BB">
            <w:pPr>
              <w:keepLines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Системо-образующие</w:t>
            </w:r>
            <w:proofErr w:type="spellEnd"/>
            <w:r>
              <w:rPr>
                <w:b/>
                <w:i/>
              </w:rPr>
              <w:t xml:space="preserve"> темы</w:t>
            </w:r>
          </w:p>
        </w:tc>
        <w:tc>
          <w:tcPr>
            <w:tcW w:w="4962" w:type="dxa"/>
            <w:gridSpan w:val="2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 xml:space="preserve">Подготовка к музею </w:t>
            </w: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(занятия в школе)</w:t>
            </w:r>
          </w:p>
        </w:tc>
        <w:tc>
          <w:tcPr>
            <w:tcW w:w="4536" w:type="dxa"/>
            <w:gridSpan w:val="2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Музей</w:t>
            </w:r>
          </w:p>
        </w:tc>
        <w:tc>
          <w:tcPr>
            <w:tcW w:w="4110" w:type="dxa"/>
            <w:gridSpan w:val="2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Проектная деятельность</w:t>
            </w:r>
          </w:p>
        </w:tc>
      </w:tr>
      <w:tr w:rsidR="001D7CF3" w:rsidRPr="00002765" w:rsidTr="001D7CF3">
        <w:tc>
          <w:tcPr>
            <w:tcW w:w="1560" w:type="dxa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</w:tc>
        <w:tc>
          <w:tcPr>
            <w:tcW w:w="3261" w:type="dxa"/>
          </w:tcPr>
          <w:p w:rsidR="001D7CF3" w:rsidRPr="00002765" w:rsidRDefault="001D7CF3" w:rsidP="00102AAF">
            <w:pPr>
              <w:keepLines/>
              <w:jc w:val="center"/>
              <w:rPr>
                <w:i/>
              </w:rPr>
            </w:pPr>
            <w:r w:rsidRPr="00002765">
              <w:rPr>
                <w:i/>
              </w:rPr>
              <w:t>Тема занятия</w:t>
            </w:r>
          </w:p>
        </w:tc>
        <w:tc>
          <w:tcPr>
            <w:tcW w:w="1701" w:type="dxa"/>
          </w:tcPr>
          <w:p w:rsidR="001D7CF3" w:rsidRPr="00002765" w:rsidRDefault="001D7CF3" w:rsidP="00102AAF">
            <w:pPr>
              <w:keepLines/>
              <w:jc w:val="center"/>
              <w:rPr>
                <w:i/>
              </w:rPr>
            </w:pPr>
            <w:r w:rsidRPr="00002765">
              <w:rPr>
                <w:i/>
              </w:rPr>
              <w:t>Сроки</w:t>
            </w:r>
          </w:p>
        </w:tc>
        <w:tc>
          <w:tcPr>
            <w:tcW w:w="3118" w:type="dxa"/>
          </w:tcPr>
          <w:p w:rsidR="001D7CF3" w:rsidRPr="00002765" w:rsidRDefault="001D7CF3" w:rsidP="00102AAF">
            <w:pPr>
              <w:keepLines/>
              <w:jc w:val="center"/>
              <w:rPr>
                <w:i/>
              </w:rPr>
            </w:pPr>
            <w:r w:rsidRPr="00002765">
              <w:rPr>
                <w:i/>
              </w:rPr>
              <w:t>Тема занятия</w:t>
            </w:r>
          </w:p>
        </w:tc>
        <w:tc>
          <w:tcPr>
            <w:tcW w:w="1418" w:type="dxa"/>
          </w:tcPr>
          <w:p w:rsidR="001D7CF3" w:rsidRPr="00002765" w:rsidRDefault="001D7CF3" w:rsidP="00102AAF">
            <w:pPr>
              <w:keepLines/>
              <w:jc w:val="center"/>
              <w:rPr>
                <w:i/>
              </w:rPr>
            </w:pPr>
            <w:r w:rsidRPr="00002765">
              <w:rPr>
                <w:i/>
              </w:rPr>
              <w:t>Сроки</w:t>
            </w:r>
          </w:p>
        </w:tc>
        <w:tc>
          <w:tcPr>
            <w:tcW w:w="2693" w:type="dxa"/>
          </w:tcPr>
          <w:p w:rsidR="001D7CF3" w:rsidRPr="00002765" w:rsidRDefault="001D7CF3" w:rsidP="00102AAF">
            <w:pPr>
              <w:keepLines/>
              <w:jc w:val="center"/>
              <w:rPr>
                <w:i/>
              </w:rPr>
            </w:pPr>
            <w:r w:rsidRPr="00002765">
              <w:rPr>
                <w:i/>
              </w:rPr>
              <w:t>Этапы проекта</w:t>
            </w:r>
          </w:p>
        </w:tc>
        <w:tc>
          <w:tcPr>
            <w:tcW w:w="1417" w:type="dxa"/>
          </w:tcPr>
          <w:p w:rsidR="001D7CF3" w:rsidRPr="00002765" w:rsidRDefault="001D7CF3" w:rsidP="00102AAF">
            <w:pPr>
              <w:keepLines/>
              <w:jc w:val="center"/>
              <w:rPr>
                <w:i/>
              </w:rPr>
            </w:pPr>
            <w:r w:rsidRPr="00002765">
              <w:rPr>
                <w:i/>
              </w:rPr>
              <w:t>Сроки</w:t>
            </w:r>
          </w:p>
        </w:tc>
      </w:tr>
      <w:tr w:rsidR="001D7CF3" w:rsidRPr="00002765" w:rsidTr="001D7CF3">
        <w:tc>
          <w:tcPr>
            <w:tcW w:w="1560" w:type="dxa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Творцы</w:t>
            </w: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(осень)</w:t>
            </w:r>
          </w:p>
        </w:tc>
        <w:tc>
          <w:tcPr>
            <w:tcW w:w="3261" w:type="dxa"/>
          </w:tcPr>
          <w:p w:rsidR="001D7CF3" w:rsidRDefault="001D7CF3" w:rsidP="00102AAF">
            <w:pPr>
              <w:pStyle w:val="a8"/>
              <w:keepLines/>
              <w:numPr>
                <w:ilvl w:val="0"/>
                <w:numId w:val="30"/>
              </w:numPr>
              <w:tabs>
                <w:tab w:val="left" w:pos="34"/>
                <w:tab w:val="left" w:pos="198"/>
                <w:tab w:val="left" w:pos="1200"/>
              </w:tabs>
              <w:ind w:left="0" w:firstLine="0"/>
            </w:pPr>
            <w:r w:rsidRPr="00002765">
              <w:t xml:space="preserve">Что мы получили в наследство? </w:t>
            </w:r>
          </w:p>
          <w:p w:rsidR="001D7CF3" w:rsidRPr="001078D3" w:rsidRDefault="001D7CF3" w:rsidP="00102AAF">
            <w:pPr>
              <w:pStyle w:val="a8"/>
              <w:keepLines/>
              <w:numPr>
                <w:ilvl w:val="0"/>
                <w:numId w:val="30"/>
              </w:numPr>
              <w:tabs>
                <w:tab w:val="left" w:pos="34"/>
                <w:tab w:val="left" w:pos="198"/>
                <w:tab w:val="left" w:pos="1200"/>
              </w:tabs>
              <w:ind w:left="0" w:firstLine="0"/>
            </w:pPr>
            <w:r>
              <w:t>Ко</w:t>
            </w:r>
            <w:r w:rsidR="0074162C">
              <w:t xml:space="preserve">го мы называем творцом? </w:t>
            </w:r>
          </w:p>
          <w:p w:rsidR="001D7CF3" w:rsidRDefault="001D7CF3" w:rsidP="00102AAF">
            <w:pPr>
              <w:keepLines/>
              <w:tabs>
                <w:tab w:val="left" w:pos="601"/>
                <w:tab w:val="left" w:pos="1200"/>
              </w:tabs>
              <w:ind w:firstLine="360"/>
            </w:pPr>
          </w:p>
          <w:p w:rsidR="001D7CF3" w:rsidRPr="00002765" w:rsidRDefault="001D7CF3" w:rsidP="00102AAF">
            <w:pPr>
              <w:keepLines/>
              <w:tabs>
                <w:tab w:val="left" w:pos="601"/>
                <w:tab w:val="left" w:pos="1200"/>
              </w:tabs>
              <w:ind w:firstLine="360"/>
            </w:pPr>
          </w:p>
          <w:p w:rsidR="001D7CF3" w:rsidRPr="00002765" w:rsidRDefault="001D7CF3" w:rsidP="00102AAF">
            <w:pPr>
              <w:keepLines/>
              <w:tabs>
                <w:tab w:val="left" w:pos="1200"/>
              </w:tabs>
            </w:pPr>
            <w:r>
              <w:t>3</w:t>
            </w:r>
            <w:r w:rsidRPr="00002765">
              <w:t xml:space="preserve">. </w:t>
            </w:r>
            <w:r>
              <w:t>Парки и сады как произведение искусства</w:t>
            </w:r>
          </w:p>
          <w:p w:rsidR="001D7CF3" w:rsidRPr="00002765" w:rsidRDefault="001D7CF3" w:rsidP="00102AAF">
            <w:pPr>
              <w:keepLines/>
              <w:tabs>
                <w:tab w:val="left" w:pos="1200"/>
              </w:tabs>
              <w:rPr>
                <w:i/>
              </w:rPr>
            </w:pPr>
            <w:r w:rsidRPr="00002765">
              <w:rPr>
                <w:i/>
              </w:rPr>
              <w:t>(проведение занятия музейным сотрудником)</w:t>
            </w:r>
          </w:p>
          <w:p w:rsidR="001D7CF3" w:rsidRDefault="001D7CF3" w:rsidP="00102AAF">
            <w:pPr>
              <w:keepLines/>
              <w:tabs>
                <w:tab w:val="left" w:pos="1200"/>
              </w:tabs>
              <w:rPr>
                <w:i/>
              </w:rPr>
            </w:pPr>
            <w:r w:rsidRPr="001078D3">
              <w:rPr>
                <w:i/>
              </w:rPr>
              <w:t>совмест</w:t>
            </w:r>
            <w:r>
              <w:rPr>
                <w:i/>
              </w:rPr>
              <w:t>н</w:t>
            </w:r>
            <w:r w:rsidRPr="001078D3">
              <w:rPr>
                <w:i/>
              </w:rPr>
              <w:t>о  с музейным занятием</w:t>
            </w:r>
            <w:r>
              <w:rPr>
                <w:i/>
              </w:rPr>
              <w:t>)</w:t>
            </w:r>
          </w:p>
          <w:p w:rsidR="001D7CF3" w:rsidRDefault="001D7CF3" w:rsidP="00102AAF">
            <w:pPr>
              <w:keepLines/>
              <w:tabs>
                <w:tab w:val="left" w:pos="1200"/>
              </w:tabs>
              <w:rPr>
                <w:i/>
              </w:rPr>
            </w:pPr>
          </w:p>
          <w:p w:rsidR="001D7CF3" w:rsidRDefault="001D7CF3" w:rsidP="00102AAF">
            <w:pPr>
              <w:keepLines/>
              <w:tabs>
                <w:tab w:val="left" w:pos="1200"/>
              </w:tabs>
              <w:rPr>
                <w:i/>
              </w:rPr>
            </w:pPr>
          </w:p>
          <w:p w:rsidR="0074162C" w:rsidRDefault="0074162C" w:rsidP="00102AAF">
            <w:pPr>
              <w:keepLines/>
              <w:tabs>
                <w:tab w:val="left" w:pos="1200"/>
              </w:tabs>
              <w:rPr>
                <w:i/>
              </w:rPr>
            </w:pPr>
          </w:p>
          <w:p w:rsidR="0074162C" w:rsidRDefault="0074162C" w:rsidP="00102AAF">
            <w:pPr>
              <w:keepLines/>
              <w:tabs>
                <w:tab w:val="left" w:pos="1200"/>
              </w:tabs>
              <w:rPr>
                <w:i/>
              </w:rPr>
            </w:pPr>
          </w:p>
          <w:p w:rsidR="0074162C" w:rsidRDefault="0074162C" w:rsidP="00102AAF">
            <w:pPr>
              <w:keepLines/>
              <w:tabs>
                <w:tab w:val="left" w:pos="1200"/>
              </w:tabs>
              <w:rPr>
                <w:i/>
              </w:rPr>
            </w:pPr>
          </w:p>
          <w:p w:rsidR="001D7CF3" w:rsidRDefault="001D7CF3" w:rsidP="00102AAF">
            <w:pPr>
              <w:keepLines/>
              <w:tabs>
                <w:tab w:val="left" w:pos="1200"/>
              </w:tabs>
              <w:rPr>
                <w:i/>
              </w:rPr>
            </w:pPr>
          </w:p>
          <w:p w:rsidR="001D7CF3" w:rsidRPr="0074162C" w:rsidRDefault="001D7CF3" w:rsidP="00102AAF">
            <w:pPr>
              <w:keepLines/>
              <w:tabs>
                <w:tab w:val="left" w:pos="1200"/>
              </w:tabs>
              <w:rPr>
                <w:color w:val="000000"/>
              </w:rPr>
            </w:pPr>
            <w:r w:rsidRPr="00414AAD">
              <w:t xml:space="preserve">4. </w:t>
            </w:r>
            <w:r w:rsidRPr="00F9171C">
              <w:t>Архитектура –</w:t>
            </w:r>
            <w:r>
              <w:t xml:space="preserve"> </w:t>
            </w:r>
            <w:r w:rsidR="0074162C">
              <w:rPr>
                <w:rStyle w:val="apple-style-span"/>
                <w:color w:val="000000"/>
              </w:rPr>
              <w:t>летопись мира (…</w:t>
            </w:r>
            <w:r w:rsidRPr="00F9171C">
              <w:rPr>
                <w:rStyle w:val="apple-style-span"/>
                <w:color w:val="000000"/>
              </w:rPr>
              <w:t>она говорит тогда, когда уже молчат и песни, и предания</w:t>
            </w:r>
            <w:r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701" w:type="dxa"/>
          </w:tcPr>
          <w:p w:rsidR="001D7CF3" w:rsidRDefault="001D7CF3" w:rsidP="00102AAF">
            <w:pPr>
              <w:keepLines/>
            </w:pPr>
            <w:r>
              <w:t>сентябрь</w:t>
            </w:r>
          </w:p>
          <w:p w:rsidR="001D7CF3" w:rsidRPr="00002765" w:rsidRDefault="001D7CF3" w:rsidP="00102AAF">
            <w:pPr>
              <w:keepLines/>
            </w:pPr>
          </w:p>
          <w:p w:rsidR="001D7CF3" w:rsidRPr="00002765" w:rsidRDefault="001D7CF3" w:rsidP="00102AAF">
            <w:pPr>
              <w:keepLines/>
            </w:pPr>
          </w:p>
          <w:p w:rsidR="001D7CF3" w:rsidRPr="00002765" w:rsidRDefault="001D7CF3" w:rsidP="00102AAF">
            <w:pPr>
              <w:keepLines/>
            </w:pPr>
          </w:p>
          <w:p w:rsidR="001D7CF3" w:rsidRPr="00002765" w:rsidRDefault="001D7CF3" w:rsidP="00102AAF">
            <w:pPr>
              <w:keepLines/>
            </w:pPr>
          </w:p>
          <w:p w:rsidR="001D7CF3" w:rsidRPr="00002765" w:rsidRDefault="001D7CF3" w:rsidP="00102AAF">
            <w:pPr>
              <w:keepLines/>
            </w:pPr>
          </w:p>
          <w:p w:rsidR="001D7CF3" w:rsidRPr="00002765" w:rsidRDefault="001D7CF3" w:rsidP="00102AAF">
            <w:pPr>
              <w:keepLines/>
            </w:pPr>
            <w:r w:rsidRPr="00002765">
              <w:t>сентябрь</w:t>
            </w:r>
          </w:p>
          <w:p w:rsidR="001D7CF3" w:rsidRPr="00002765" w:rsidRDefault="001D7CF3" w:rsidP="00102AAF">
            <w:pPr>
              <w:keepLines/>
            </w:pPr>
          </w:p>
          <w:p w:rsidR="001D7CF3" w:rsidRPr="00002765" w:rsidRDefault="001D7CF3" w:rsidP="00102AAF">
            <w:pPr>
              <w:keepLines/>
            </w:pPr>
          </w:p>
          <w:p w:rsidR="001D7CF3" w:rsidRDefault="001D7CF3" w:rsidP="00102AAF">
            <w:pPr>
              <w:keepLines/>
            </w:pPr>
          </w:p>
          <w:p w:rsidR="0074162C" w:rsidRDefault="0074162C" w:rsidP="00102AAF">
            <w:pPr>
              <w:keepLines/>
            </w:pPr>
          </w:p>
          <w:p w:rsidR="0074162C" w:rsidRDefault="0074162C" w:rsidP="00102AAF">
            <w:pPr>
              <w:keepLines/>
            </w:pPr>
          </w:p>
          <w:p w:rsidR="0074162C" w:rsidRDefault="0074162C" w:rsidP="00102AAF">
            <w:pPr>
              <w:keepLines/>
            </w:pPr>
          </w:p>
          <w:p w:rsidR="0074162C" w:rsidRDefault="0074162C" w:rsidP="00102AAF">
            <w:pPr>
              <w:keepLines/>
            </w:pPr>
          </w:p>
          <w:p w:rsidR="0074162C" w:rsidRDefault="0074162C" w:rsidP="00102AAF">
            <w:pPr>
              <w:keepLines/>
            </w:pPr>
          </w:p>
          <w:p w:rsidR="0074162C" w:rsidRDefault="0074162C" w:rsidP="00102AAF">
            <w:pPr>
              <w:keepLines/>
            </w:pPr>
          </w:p>
          <w:p w:rsidR="0074162C" w:rsidRDefault="0074162C" w:rsidP="00102AAF">
            <w:pPr>
              <w:keepLines/>
            </w:pPr>
          </w:p>
          <w:p w:rsidR="0074162C" w:rsidRPr="00002765" w:rsidRDefault="0074162C" w:rsidP="00102AAF">
            <w:pPr>
              <w:keepLines/>
            </w:pPr>
          </w:p>
          <w:p w:rsidR="001D7CF3" w:rsidRDefault="001D7CF3" w:rsidP="00102AAF">
            <w:pPr>
              <w:keepLines/>
            </w:pPr>
            <w:r w:rsidRPr="00002765">
              <w:t>октябрь</w:t>
            </w:r>
          </w:p>
          <w:p w:rsidR="001D7CF3" w:rsidRPr="00002765" w:rsidRDefault="001D7CF3" w:rsidP="00102AAF">
            <w:pPr>
              <w:keepLines/>
            </w:pPr>
          </w:p>
        </w:tc>
        <w:tc>
          <w:tcPr>
            <w:tcW w:w="3118" w:type="dxa"/>
          </w:tcPr>
          <w:p w:rsidR="001D7CF3" w:rsidRPr="00002765" w:rsidRDefault="001D7CF3" w:rsidP="00102AAF">
            <w:pPr>
              <w:keepLines/>
              <w:tabs>
                <w:tab w:val="left" w:pos="120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20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20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200"/>
              </w:tabs>
            </w:pPr>
          </w:p>
          <w:p w:rsidR="001D7CF3" w:rsidRDefault="001D7CF3" w:rsidP="00102AAF">
            <w:pPr>
              <w:keepLines/>
              <w:tabs>
                <w:tab w:val="left" w:pos="1200"/>
              </w:tabs>
            </w:pPr>
          </w:p>
          <w:p w:rsidR="001D7CF3" w:rsidRDefault="001D7CF3" w:rsidP="00102AAF">
            <w:pPr>
              <w:keepLines/>
              <w:tabs>
                <w:tab w:val="left" w:pos="1200"/>
              </w:tabs>
            </w:pPr>
          </w:p>
          <w:p w:rsidR="001D7CF3" w:rsidRPr="00D442D0" w:rsidRDefault="001D7CF3" w:rsidP="00102AAF">
            <w:pPr>
              <w:keepLines/>
              <w:tabs>
                <w:tab w:val="left" w:pos="1200"/>
              </w:tabs>
            </w:pPr>
            <w:r w:rsidRPr="00002765">
              <w:t xml:space="preserve">1. </w:t>
            </w:r>
            <w:r w:rsidRPr="00D442D0">
              <w:t xml:space="preserve">Русские </w:t>
            </w:r>
            <w:proofErr w:type="spellStart"/>
            <w:r w:rsidRPr="00D442D0">
              <w:t>Ленотры</w:t>
            </w:r>
            <w:proofErr w:type="spellEnd"/>
            <w:proofErr w:type="gramStart"/>
            <w:r w:rsidRPr="00D442D0">
              <w:t xml:space="preserve"> .</w:t>
            </w:r>
            <w:proofErr w:type="gramEnd"/>
            <w:r w:rsidRPr="00D442D0">
              <w:t xml:space="preserve"> </w:t>
            </w:r>
          </w:p>
          <w:p w:rsidR="001D7CF3" w:rsidRPr="00D442D0" w:rsidRDefault="001D7CF3" w:rsidP="00102AAF">
            <w:pPr>
              <w:keepLines/>
              <w:tabs>
                <w:tab w:val="left" w:pos="1200"/>
              </w:tabs>
            </w:pPr>
            <w:r w:rsidRPr="00D442D0">
              <w:t>(Сады и парки Петергофа и Ораниенбаума)</w:t>
            </w:r>
          </w:p>
          <w:p w:rsidR="001D7CF3" w:rsidRPr="00D442D0" w:rsidRDefault="001D7CF3" w:rsidP="00102AAF">
            <w:pPr>
              <w:keepLines/>
              <w:tabs>
                <w:tab w:val="left" w:pos="1200"/>
              </w:tabs>
            </w:pPr>
          </w:p>
          <w:p w:rsidR="001D7CF3" w:rsidRPr="00D442D0" w:rsidRDefault="001D7CF3" w:rsidP="00102AAF">
            <w:pPr>
              <w:keepLines/>
              <w:tabs>
                <w:tab w:val="left" w:pos="1200"/>
              </w:tabs>
            </w:pPr>
            <w:r w:rsidRPr="00002765">
              <w:t xml:space="preserve">2. </w:t>
            </w:r>
            <w:r w:rsidRPr="00D442D0">
              <w:t xml:space="preserve">Фонтанная система и ее создатели </w:t>
            </w:r>
            <w:r>
              <w:t>(Фонтаны Петергофа)</w:t>
            </w:r>
            <w:r w:rsidRPr="00D442D0">
              <w:t xml:space="preserve"> </w:t>
            </w:r>
          </w:p>
          <w:p w:rsidR="001D7CF3" w:rsidRPr="00102AAF" w:rsidRDefault="001D7CF3" w:rsidP="00102AAF">
            <w:pPr>
              <w:keepLines/>
              <w:tabs>
                <w:tab w:val="left" w:pos="1200"/>
              </w:tabs>
            </w:pPr>
          </w:p>
          <w:p w:rsidR="0074162C" w:rsidRPr="00102AAF" w:rsidRDefault="0074162C" w:rsidP="00102AAF">
            <w:pPr>
              <w:keepLines/>
              <w:tabs>
                <w:tab w:val="left" w:pos="1200"/>
              </w:tabs>
            </w:pPr>
          </w:p>
          <w:p w:rsidR="0074162C" w:rsidRPr="00102AAF" w:rsidRDefault="0074162C" w:rsidP="00102AAF">
            <w:pPr>
              <w:keepLines/>
              <w:tabs>
                <w:tab w:val="left" w:pos="1200"/>
              </w:tabs>
            </w:pPr>
          </w:p>
          <w:p w:rsidR="0074162C" w:rsidRPr="00102AAF" w:rsidRDefault="0074162C" w:rsidP="00102AAF">
            <w:pPr>
              <w:keepLines/>
              <w:tabs>
                <w:tab w:val="left" w:pos="1200"/>
              </w:tabs>
            </w:pPr>
          </w:p>
          <w:p w:rsidR="0074162C" w:rsidRPr="00102AAF" w:rsidRDefault="0074162C" w:rsidP="00102AAF">
            <w:pPr>
              <w:keepLines/>
              <w:tabs>
                <w:tab w:val="left" w:pos="120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200"/>
              </w:tabs>
            </w:pPr>
            <w:r w:rsidRPr="00002765">
              <w:t>3. Архитектур</w:t>
            </w:r>
            <w:r>
              <w:t xml:space="preserve">ные стили </w:t>
            </w:r>
            <w:r w:rsidRPr="00002765">
              <w:t xml:space="preserve">в Петергофе (Выдающиеся архитекторы Петергофа) </w:t>
            </w:r>
          </w:p>
          <w:p w:rsidR="001D7CF3" w:rsidRPr="00002765" w:rsidRDefault="001D7CF3" w:rsidP="00102AAF">
            <w:pPr>
              <w:keepLines/>
            </w:pPr>
            <w:r>
              <w:t xml:space="preserve">  </w:t>
            </w:r>
          </w:p>
        </w:tc>
        <w:tc>
          <w:tcPr>
            <w:tcW w:w="1418" w:type="dxa"/>
          </w:tcPr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74162C" w:rsidP="00102AAF">
            <w:pPr>
              <w:keepLines/>
              <w:jc w:val="both"/>
            </w:pPr>
            <w:r>
              <w:t>сентябрь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Pr="00002765" w:rsidRDefault="0074162C" w:rsidP="00102AAF">
            <w:pPr>
              <w:keepLines/>
              <w:jc w:val="both"/>
            </w:pPr>
            <w:r>
              <w:t>октябрь</w:t>
            </w:r>
          </w:p>
          <w:p w:rsidR="001D7CF3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74162C" w:rsidRDefault="0074162C" w:rsidP="00102AAF">
            <w:pPr>
              <w:keepLines/>
              <w:jc w:val="both"/>
            </w:pPr>
          </w:p>
          <w:p w:rsidR="0074162C" w:rsidRDefault="0074162C" w:rsidP="00102AAF">
            <w:pPr>
              <w:keepLines/>
              <w:jc w:val="both"/>
            </w:pPr>
          </w:p>
          <w:p w:rsidR="0074162C" w:rsidRDefault="0074162C" w:rsidP="00102AAF">
            <w:pPr>
              <w:keepLines/>
              <w:jc w:val="both"/>
            </w:pPr>
          </w:p>
          <w:p w:rsidR="001D7CF3" w:rsidRPr="00002765" w:rsidRDefault="0074162C" w:rsidP="00102AAF">
            <w:pPr>
              <w:keepLines/>
              <w:jc w:val="both"/>
            </w:pPr>
            <w:r>
              <w:t>декабрь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2693" w:type="dxa"/>
          </w:tcPr>
          <w:p w:rsidR="001D7CF3" w:rsidRDefault="0074162C" w:rsidP="00102AAF">
            <w:pPr>
              <w:pStyle w:val="a8"/>
              <w:keepLines/>
              <w:numPr>
                <w:ilvl w:val="0"/>
                <w:numId w:val="21"/>
              </w:numPr>
              <w:tabs>
                <w:tab w:val="left" w:pos="315"/>
              </w:tabs>
              <w:ind w:left="33" w:firstLine="0"/>
              <w:jc w:val="both"/>
            </w:pPr>
            <w:r>
              <w:t>Выбор и о</w:t>
            </w:r>
            <w:r w:rsidR="001D7CF3" w:rsidRPr="00002765">
              <w:t xml:space="preserve">бсуждение </w:t>
            </w:r>
            <w:r>
              <w:t xml:space="preserve">темы </w:t>
            </w:r>
            <w:r w:rsidR="001D7CF3" w:rsidRPr="00002765">
              <w:t>проектной деятельности</w:t>
            </w:r>
            <w:r w:rsidR="001D7CF3">
              <w:t xml:space="preserve"> – «Знаменитые и не очень жители моего города» (создание электронной карты с объектами и именами)</w:t>
            </w:r>
          </w:p>
          <w:p w:rsidR="001D7CF3" w:rsidRDefault="001D7CF3" w:rsidP="00102AAF">
            <w:pPr>
              <w:keepLines/>
              <w:tabs>
                <w:tab w:val="left" w:pos="315"/>
              </w:tabs>
              <w:jc w:val="both"/>
            </w:pPr>
          </w:p>
          <w:p w:rsidR="0074162C" w:rsidRPr="00002765" w:rsidRDefault="0074162C" w:rsidP="00102AAF">
            <w:pPr>
              <w:keepLines/>
              <w:tabs>
                <w:tab w:val="left" w:pos="315"/>
              </w:tabs>
              <w:jc w:val="both"/>
            </w:pPr>
          </w:p>
          <w:p w:rsidR="001D7CF3" w:rsidRDefault="001D7CF3" w:rsidP="00102AAF">
            <w:pPr>
              <w:pStyle w:val="a8"/>
              <w:keepLines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</w:pPr>
            <w:r>
              <w:t>Образовательное путешествие по фонтанам Петергофа – «Русские триумфы»</w:t>
            </w:r>
          </w:p>
          <w:p w:rsidR="001D7CF3" w:rsidRPr="00414AAD" w:rsidRDefault="001D7CF3" w:rsidP="00102AAF">
            <w:pPr>
              <w:pStyle w:val="a8"/>
              <w:keepLines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</w:pPr>
            <w:proofErr w:type="spellStart"/>
            <w:r>
              <w:t>Мини</w:t>
            </w:r>
            <w:r w:rsidRPr="00414AAD">
              <w:t>роект</w:t>
            </w:r>
            <w:proofErr w:type="spellEnd"/>
            <w:r w:rsidRPr="00414AAD">
              <w:t xml:space="preserve"> «</w:t>
            </w:r>
            <w:r>
              <w:t>Знаменитые ф</w:t>
            </w:r>
            <w:r w:rsidRPr="00414AAD">
              <w:t>онтаны мира»</w:t>
            </w:r>
          </w:p>
          <w:p w:rsidR="001D7CF3" w:rsidRDefault="001D7CF3" w:rsidP="00102AAF">
            <w:pPr>
              <w:pStyle w:val="a8"/>
              <w:keepLines/>
              <w:tabs>
                <w:tab w:val="left" w:pos="317"/>
              </w:tabs>
              <w:ind w:left="33"/>
              <w:jc w:val="both"/>
            </w:pPr>
          </w:p>
          <w:p w:rsidR="001D7CF3" w:rsidRPr="00F9171C" w:rsidRDefault="001D7CF3" w:rsidP="00102AAF">
            <w:pPr>
              <w:pStyle w:val="a8"/>
              <w:keepLines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</w:pPr>
            <w:r>
              <w:t>Образовательное путешествие по архитектуре Петергофа (Ораниенбаума)</w:t>
            </w:r>
          </w:p>
        </w:tc>
        <w:tc>
          <w:tcPr>
            <w:tcW w:w="1417" w:type="dxa"/>
          </w:tcPr>
          <w:p w:rsidR="001D7CF3" w:rsidRDefault="0074162C" w:rsidP="00102AAF">
            <w:pPr>
              <w:keepLines/>
              <w:tabs>
                <w:tab w:val="left" w:pos="1620"/>
              </w:tabs>
            </w:pPr>
            <w:r>
              <w:t>с</w:t>
            </w:r>
            <w:r w:rsidR="001D7CF3">
              <w:t>ентябр</w:t>
            </w:r>
            <w:r>
              <w:t>ь</w:t>
            </w: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  <w:r>
              <w:t>октябрь</w:t>
            </w:r>
          </w:p>
          <w:p w:rsidR="001D7CF3" w:rsidRDefault="001D7CF3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  <w:r>
              <w:t>октябрь</w:t>
            </w: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74162C" w:rsidRPr="00002765" w:rsidRDefault="0074162C" w:rsidP="00102AAF">
            <w:pPr>
              <w:keepLines/>
              <w:tabs>
                <w:tab w:val="left" w:pos="1620"/>
              </w:tabs>
            </w:pPr>
            <w:r>
              <w:t>декабрь</w:t>
            </w: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</w:tc>
      </w:tr>
      <w:tr w:rsidR="001D7CF3" w:rsidRPr="00002765" w:rsidTr="001D7CF3">
        <w:tc>
          <w:tcPr>
            <w:tcW w:w="1560" w:type="dxa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Исторические персонажи</w:t>
            </w: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(зима)</w:t>
            </w:r>
          </w:p>
        </w:tc>
        <w:tc>
          <w:tcPr>
            <w:tcW w:w="3261" w:type="dxa"/>
          </w:tcPr>
          <w:p w:rsidR="001D7CF3" w:rsidRPr="00002765" w:rsidRDefault="001D7CF3" w:rsidP="00102AAF">
            <w:pPr>
              <w:pStyle w:val="a8"/>
              <w:keepLines/>
              <w:numPr>
                <w:ilvl w:val="0"/>
                <w:numId w:val="20"/>
              </w:numPr>
              <w:tabs>
                <w:tab w:val="left" w:pos="318"/>
              </w:tabs>
              <w:ind w:left="34" w:hanging="34"/>
              <w:jc w:val="both"/>
            </w:pPr>
            <w:r w:rsidRPr="00032F67">
              <w:lastRenderedPageBreak/>
              <w:t xml:space="preserve">«Отдайте все…» или кому оставить Империю… (Петр </w:t>
            </w:r>
            <w:r w:rsidRPr="00032F67">
              <w:rPr>
                <w:lang w:val="en-US"/>
              </w:rPr>
              <w:t>I</w:t>
            </w:r>
            <w:r w:rsidR="0074162C">
              <w:t>)</w:t>
            </w:r>
            <w:r w:rsidRPr="00032F67">
              <w:rPr>
                <w:highlight w:val="yellow"/>
              </w:rPr>
              <w:t xml:space="preserve"> </w:t>
            </w:r>
          </w:p>
          <w:p w:rsidR="001D7CF3" w:rsidRDefault="001D7CF3" w:rsidP="00102AAF">
            <w:pPr>
              <w:keepLines/>
              <w:tabs>
                <w:tab w:val="left" w:pos="393"/>
              </w:tabs>
              <w:jc w:val="both"/>
            </w:pPr>
          </w:p>
          <w:p w:rsidR="001D7CF3" w:rsidRDefault="001D7CF3" w:rsidP="00102AAF">
            <w:pPr>
              <w:keepLines/>
              <w:tabs>
                <w:tab w:val="left" w:pos="393"/>
              </w:tabs>
              <w:jc w:val="both"/>
            </w:pPr>
          </w:p>
          <w:p w:rsidR="001D7CF3" w:rsidRPr="00002765" w:rsidRDefault="001D7CF3" w:rsidP="00102AAF">
            <w:pPr>
              <w:keepLines/>
              <w:tabs>
                <w:tab w:val="left" w:pos="393"/>
              </w:tabs>
              <w:jc w:val="both"/>
            </w:pPr>
          </w:p>
          <w:p w:rsidR="001D7CF3" w:rsidRPr="00002765" w:rsidRDefault="001D7CF3" w:rsidP="00102AAF">
            <w:pPr>
              <w:pStyle w:val="a8"/>
              <w:keepLines/>
              <w:numPr>
                <w:ilvl w:val="0"/>
                <w:numId w:val="20"/>
              </w:numPr>
              <w:tabs>
                <w:tab w:val="left" w:pos="393"/>
              </w:tabs>
              <w:ind w:left="34" w:firstLine="0"/>
              <w:jc w:val="both"/>
            </w:pPr>
            <w:r w:rsidRPr="00002765">
              <w:t xml:space="preserve">От любви до ненависти: драма в императорской семье (Екатерина </w:t>
            </w:r>
            <w:r w:rsidRPr="00002765">
              <w:rPr>
                <w:lang w:val="en-US"/>
              </w:rPr>
              <w:t>II</w:t>
            </w:r>
            <w:r w:rsidRPr="00002765">
              <w:t xml:space="preserve"> и Петр </w:t>
            </w:r>
            <w:r w:rsidRPr="00002765">
              <w:rPr>
                <w:lang w:val="en-US"/>
              </w:rPr>
              <w:t>III</w:t>
            </w:r>
            <w:r w:rsidRPr="00002765">
              <w:t>)</w:t>
            </w:r>
          </w:p>
          <w:p w:rsidR="001D7CF3" w:rsidRPr="00002765" w:rsidRDefault="001D7CF3" w:rsidP="00102AAF">
            <w:pPr>
              <w:pStyle w:val="a8"/>
              <w:keepLines/>
              <w:tabs>
                <w:tab w:val="left" w:pos="393"/>
              </w:tabs>
              <w:ind w:left="34"/>
              <w:jc w:val="both"/>
            </w:pPr>
          </w:p>
          <w:p w:rsidR="001D7CF3" w:rsidRDefault="001D7CF3" w:rsidP="00102AAF">
            <w:pPr>
              <w:pStyle w:val="a8"/>
              <w:keepLines/>
              <w:tabs>
                <w:tab w:val="left" w:pos="393"/>
              </w:tabs>
              <w:ind w:left="0"/>
              <w:jc w:val="both"/>
            </w:pPr>
          </w:p>
          <w:p w:rsidR="001D7CF3" w:rsidRPr="00002765" w:rsidRDefault="001D7CF3" w:rsidP="00102AAF">
            <w:pPr>
              <w:keepLines/>
              <w:tabs>
                <w:tab w:val="left" w:pos="393"/>
              </w:tabs>
              <w:jc w:val="both"/>
            </w:pPr>
          </w:p>
          <w:p w:rsidR="001D7CF3" w:rsidRPr="00002765" w:rsidRDefault="001D7CF3" w:rsidP="00102AAF">
            <w:pPr>
              <w:pStyle w:val="a8"/>
              <w:keepLines/>
              <w:numPr>
                <w:ilvl w:val="0"/>
                <w:numId w:val="20"/>
              </w:numPr>
              <w:tabs>
                <w:tab w:val="left" w:pos="393"/>
              </w:tabs>
              <w:ind w:left="34" w:firstLine="0"/>
              <w:jc w:val="both"/>
            </w:pPr>
            <w:r w:rsidRPr="00002765">
              <w:rPr>
                <w:lang w:val="en-US"/>
              </w:rPr>
              <w:t>C</w:t>
            </w:r>
            <w:proofErr w:type="spellStart"/>
            <w:r w:rsidRPr="00002765">
              <w:t>емейный</w:t>
            </w:r>
            <w:proofErr w:type="spellEnd"/>
            <w:r w:rsidRPr="00002765">
              <w:t xml:space="preserve"> рай (Николай </w:t>
            </w:r>
            <w:r w:rsidRPr="00002765">
              <w:rPr>
                <w:lang w:val="en-US"/>
              </w:rPr>
              <w:t>I</w:t>
            </w:r>
            <w:r w:rsidRPr="00002765">
              <w:t>)</w:t>
            </w:r>
          </w:p>
          <w:p w:rsidR="001D7CF3" w:rsidRPr="00002765" w:rsidRDefault="001D7CF3" w:rsidP="00102AAF">
            <w:pPr>
              <w:keepLines/>
              <w:tabs>
                <w:tab w:val="left" w:pos="393"/>
              </w:tabs>
              <w:jc w:val="both"/>
              <w:rPr>
                <w:lang w:val="en-US"/>
              </w:rPr>
            </w:pPr>
          </w:p>
          <w:p w:rsidR="001D7CF3" w:rsidRPr="00002765" w:rsidRDefault="001D7CF3" w:rsidP="00102AAF">
            <w:pPr>
              <w:pStyle w:val="a8"/>
              <w:keepLines/>
              <w:tabs>
                <w:tab w:val="left" w:pos="393"/>
              </w:tabs>
              <w:ind w:left="34"/>
              <w:jc w:val="both"/>
            </w:pPr>
          </w:p>
        </w:tc>
        <w:tc>
          <w:tcPr>
            <w:tcW w:w="1701" w:type="dxa"/>
          </w:tcPr>
          <w:p w:rsidR="001D7CF3" w:rsidRPr="00002765" w:rsidRDefault="001D7CF3" w:rsidP="00102AAF">
            <w:pPr>
              <w:keepLines/>
              <w:jc w:val="both"/>
            </w:pPr>
            <w:r w:rsidRPr="00002765">
              <w:lastRenderedPageBreak/>
              <w:t>декабрь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  <w:rPr>
                <w:lang w:val="en-US"/>
              </w:rPr>
            </w:pPr>
            <w:r w:rsidRPr="00002765">
              <w:t>январь</w:t>
            </w:r>
          </w:p>
          <w:p w:rsidR="001D7CF3" w:rsidRPr="00002765" w:rsidRDefault="001D7CF3" w:rsidP="00102AAF">
            <w:pPr>
              <w:keepLines/>
              <w:jc w:val="both"/>
              <w:rPr>
                <w:lang w:val="en-US"/>
              </w:rPr>
            </w:pPr>
          </w:p>
          <w:p w:rsidR="001D7CF3" w:rsidRPr="00002765" w:rsidRDefault="001D7CF3" w:rsidP="00102AAF">
            <w:pPr>
              <w:keepLines/>
              <w:jc w:val="both"/>
              <w:rPr>
                <w:lang w:val="en-US"/>
              </w:rPr>
            </w:pPr>
          </w:p>
          <w:p w:rsidR="001D7CF3" w:rsidRPr="00002765" w:rsidRDefault="001D7CF3" w:rsidP="00102AAF">
            <w:pPr>
              <w:keepLines/>
              <w:jc w:val="both"/>
              <w:rPr>
                <w:lang w:val="en-US"/>
              </w:rPr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 w:rsidRPr="00002765">
              <w:t>февраль</w:t>
            </w:r>
          </w:p>
        </w:tc>
        <w:tc>
          <w:tcPr>
            <w:tcW w:w="3118" w:type="dxa"/>
          </w:tcPr>
          <w:p w:rsidR="001D7CF3" w:rsidRDefault="001D7CF3" w:rsidP="006D0AFF">
            <w:pPr>
              <w:pStyle w:val="a8"/>
              <w:keepLines/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002765">
              <w:lastRenderedPageBreak/>
              <w:t>Петергоф как модель империи (</w:t>
            </w:r>
            <w:r>
              <w:t>Стрельна</w:t>
            </w:r>
            <w:r w:rsidRPr="00002765">
              <w:t>)</w:t>
            </w:r>
          </w:p>
          <w:p w:rsidR="001D7CF3" w:rsidRPr="00002765" w:rsidRDefault="001D7CF3" w:rsidP="00102AAF">
            <w:pPr>
              <w:pStyle w:val="a8"/>
              <w:keepLines/>
              <w:tabs>
                <w:tab w:val="left" w:pos="366"/>
              </w:tabs>
              <w:ind w:left="33"/>
              <w:jc w:val="both"/>
            </w:pPr>
          </w:p>
          <w:p w:rsidR="001D7CF3" w:rsidRPr="00002765" w:rsidRDefault="001D7CF3" w:rsidP="00102AAF">
            <w:pPr>
              <w:pStyle w:val="a8"/>
              <w:keepLines/>
              <w:tabs>
                <w:tab w:val="left" w:pos="366"/>
              </w:tabs>
              <w:ind w:left="33"/>
              <w:jc w:val="both"/>
            </w:pPr>
            <w:r w:rsidRPr="00002765">
              <w:lastRenderedPageBreak/>
              <w:t>2. Меншиков</w:t>
            </w:r>
            <w:r>
              <w:t xml:space="preserve"> – наследник Петра?! </w:t>
            </w:r>
            <w:r w:rsidR="0074162C">
              <w:t>(Ораниенбаум)</w:t>
            </w:r>
          </w:p>
          <w:p w:rsidR="001D7CF3" w:rsidRDefault="001D7CF3" w:rsidP="00102AAF">
            <w:pPr>
              <w:keepLines/>
              <w:tabs>
                <w:tab w:val="left" w:pos="366"/>
              </w:tabs>
              <w:jc w:val="both"/>
            </w:pPr>
          </w:p>
          <w:p w:rsidR="0074162C" w:rsidRPr="00002765" w:rsidRDefault="001D7CF3" w:rsidP="00102AAF">
            <w:pPr>
              <w:keepLines/>
              <w:tabs>
                <w:tab w:val="left" w:pos="366"/>
              </w:tabs>
              <w:jc w:val="both"/>
            </w:pPr>
            <w:r>
              <w:t>3.</w:t>
            </w:r>
            <w:r w:rsidRPr="00002765">
              <w:t xml:space="preserve"> </w:t>
            </w:r>
            <w:r w:rsidR="0074162C" w:rsidRPr="00002765">
              <w:t xml:space="preserve">Петр </w:t>
            </w:r>
            <w:r w:rsidR="0074162C" w:rsidRPr="00002765">
              <w:rPr>
                <w:lang w:val="en-US"/>
              </w:rPr>
              <w:t>III</w:t>
            </w:r>
            <w:r w:rsidR="0074162C" w:rsidRPr="00002765">
              <w:t xml:space="preserve">: </w:t>
            </w:r>
            <w:r w:rsidR="0074162C">
              <w:t>иностранец на троне</w:t>
            </w:r>
          </w:p>
          <w:p w:rsidR="001D7CF3" w:rsidRDefault="0074162C" w:rsidP="00102AAF">
            <w:pPr>
              <w:keepLines/>
              <w:tabs>
                <w:tab w:val="left" w:pos="366"/>
              </w:tabs>
              <w:jc w:val="both"/>
            </w:pPr>
            <w:r>
              <w:t xml:space="preserve">4. </w:t>
            </w:r>
            <w:proofErr w:type="gramStart"/>
            <w:r w:rsidR="001D7CF3" w:rsidRPr="00002765">
              <w:t>Российская история делалась здесь… (</w:t>
            </w:r>
            <w:r>
              <w:t xml:space="preserve">Большой Петергофский дворец и </w:t>
            </w:r>
            <w:r w:rsidR="001D7CF3">
              <w:t xml:space="preserve"> Екатерининский корпус</w:t>
            </w:r>
            <w:proofErr w:type="gramEnd"/>
          </w:p>
          <w:p w:rsidR="001D7CF3" w:rsidRPr="00002765" w:rsidRDefault="001D7CF3" w:rsidP="00102AAF">
            <w:pPr>
              <w:keepLines/>
              <w:tabs>
                <w:tab w:val="left" w:pos="366"/>
              </w:tabs>
              <w:jc w:val="both"/>
            </w:pPr>
          </w:p>
          <w:p w:rsidR="001D7CF3" w:rsidRDefault="001D7CF3" w:rsidP="00102AAF">
            <w:pPr>
              <w:keepLines/>
              <w:tabs>
                <w:tab w:val="left" w:pos="366"/>
              </w:tabs>
              <w:jc w:val="both"/>
            </w:pPr>
            <w:r w:rsidRPr="00002765">
              <w:t xml:space="preserve">6. </w:t>
            </w:r>
            <w:proofErr w:type="gramStart"/>
            <w:r w:rsidRPr="00002765">
              <w:t xml:space="preserve">Два Петергофа – два мира (Николай </w:t>
            </w:r>
            <w:r w:rsidRPr="00002765">
              <w:rPr>
                <w:lang w:val="en-US"/>
              </w:rPr>
              <w:t>I</w:t>
            </w:r>
            <w:r w:rsidRPr="00002765">
              <w:t xml:space="preserve">, Александр </w:t>
            </w:r>
            <w:r w:rsidRPr="00002765">
              <w:rPr>
                <w:lang w:val="en-US"/>
              </w:rPr>
              <w:t>II</w:t>
            </w:r>
            <w:r w:rsidRPr="00002765">
              <w:t>?</w:t>
            </w:r>
            <w:proofErr w:type="gramEnd"/>
            <w:r w:rsidRPr="00002765">
              <w:t xml:space="preserve"> </w:t>
            </w:r>
            <w:proofErr w:type="gramStart"/>
            <w:r w:rsidRPr="00002765">
              <w:t xml:space="preserve">Александрия) </w:t>
            </w:r>
            <w:r>
              <w:t xml:space="preserve"> </w:t>
            </w:r>
            <w:proofErr w:type="gramEnd"/>
          </w:p>
          <w:p w:rsidR="001D7CF3" w:rsidRPr="00002765" w:rsidRDefault="001D7CF3" w:rsidP="00102AAF">
            <w:pPr>
              <w:keepLines/>
              <w:tabs>
                <w:tab w:val="left" w:pos="366"/>
              </w:tabs>
              <w:jc w:val="both"/>
            </w:pPr>
            <w:r>
              <w:t xml:space="preserve">   </w:t>
            </w:r>
          </w:p>
          <w:p w:rsidR="001D7CF3" w:rsidRPr="00417639" w:rsidRDefault="001D7CF3" w:rsidP="00102AAF">
            <w:pPr>
              <w:keepLines/>
              <w:tabs>
                <w:tab w:val="left" w:pos="366"/>
              </w:tabs>
              <w:jc w:val="both"/>
              <w:rPr>
                <w:i/>
              </w:rPr>
            </w:pPr>
            <w:r w:rsidRPr="00002765">
              <w:t xml:space="preserve">7. Судьба и революция (Николай </w:t>
            </w:r>
            <w:r w:rsidRPr="00002765">
              <w:rPr>
                <w:lang w:val="en-US"/>
              </w:rPr>
              <w:t>II</w:t>
            </w:r>
            <w:r w:rsidRPr="00002765">
              <w:t>)</w:t>
            </w:r>
          </w:p>
        </w:tc>
        <w:tc>
          <w:tcPr>
            <w:tcW w:w="1418" w:type="dxa"/>
          </w:tcPr>
          <w:p w:rsidR="001D7CF3" w:rsidRPr="00002765" w:rsidRDefault="001D7CF3" w:rsidP="00102AAF">
            <w:pPr>
              <w:keepLines/>
              <w:jc w:val="both"/>
            </w:pPr>
            <w:r>
              <w:lastRenderedPageBreak/>
              <w:t>январь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>
              <w:lastRenderedPageBreak/>
              <w:t>январь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>
              <w:t>февраль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>
              <w:t>март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74162C" w:rsidRDefault="0074162C" w:rsidP="00102AAF">
            <w:pPr>
              <w:keepLines/>
              <w:jc w:val="both"/>
            </w:pPr>
          </w:p>
          <w:p w:rsidR="0074162C" w:rsidRDefault="0074162C" w:rsidP="00102AAF">
            <w:pPr>
              <w:keepLines/>
              <w:jc w:val="both"/>
            </w:pPr>
          </w:p>
          <w:p w:rsidR="0074162C" w:rsidRDefault="0074162C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 w:rsidRPr="00002765">
              <w:t>март</w:t>
            </w:r>
          </w:p>
        </w:tc>
        <w:tc>
          <w:tcPr>
            <w:tcW w:w="2693" w:type="dxa"/>
          </w:tcPr>
          <w:p w:rsidR="001D7CF3" w:rsidRPr="00002765" w:rsidRDefault="001D7CF3" w:rsidP="00102AAF">
            <w:pPr>
              <w:keepLines/>
              <w:jc w:val="both"/>
            </w:pPr>
            <w:r w:rsidRPr="00002765">
              <w:lastRenderedPageBreak/>
              <w:t>Дискуссия «Кому по силам наследовать дело Петра?»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74162C" w:rsidRDefault="0074162C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 w:rsidRPr="00002765">
              <w:t>Дискуссия «Кому покоряется вершина власти?»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 w:rsidRPr="00002765">
              <w:t>Дискуссия «Спасет ли семейный рай от реальности?»</w:t>
            </w:r>
          </w:p>
        </w:tc>
        <w:tc>
          <w:tcPr>
            <w:tcW w:w="1417" w:type="dxa"/>
          </w:tcPr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  <w:r w:rsidRPr="00002765">
              <w:lastRenderedPageBreak/>
              <w:t>январь</w:t>
            </w: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74162C" w:rsidRDefault="0074162C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  <w:r w:rsidRPr="00002765">
              <w:t>февраль</w:t>
            </w: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</w:p>
          <w:p w:rsidR="001D7CF3" w:rsidRDefault="001D7CF3" w:rsidP="00102AAF">
            <w:pPr>
              <w:keepLines/>
              <w:tabs>
                <w:tab w:val="left" w:pos="1620"/>
              </w:tabs>
            </w:pPr>
          </w:p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  <w:r w:rsidRPr="00002765">
              <w:t>март</w:t>
            </w:r>
          </w:p>
        </w:tc>
      </w:tr>
      <w:tr w:rsidR="001D7CF3" w:rsidRPr="00002765" w:rsidTr="001D7CF3">
        <w:tc>
          <w:tcPr>
            <w:tcW w:w="1560" w:type="dxa"/>
          </w:tcPr>
          <w:p w:rsidR="0074162C" w:rsidRDefault="0074162C" w:rsidP="00102AAF">
            <w:pPr>
              <w:keepLines/>
              <w:jc w:val="center"/>
              <w:rPr>
                <w:b/>
                <w:i/>
              </w:rPr>
            </w:pPr>
          </w:p>
          <w:p w:rsidR="0074162C" w:rsidRDefault="0074162C" w:rsidP="00102AAF">
            <w:pPr>
              <w:keepLines/>
              <w:jc w:val="center"/>
              <w:rPr>
                <w:b/>
                <w:i/>
              </w:rPr>
            </w:pPr>
          </w:p>
          <w:p w:rsidR="0074162C" w:rsidRDefault="0074162C" w:rsidP="00102AAF">
            <w:pPr>
              <w:keepLines/>
              <w:jc w:val="center"/>
              <w:rPr>
                <w:b/>
                <w:i/>
              </w:rPr>
            </w:pP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Наследники</w:t>
            </w:r>
          </w:p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(весна)</w:t>
            </w:r>
          </w:p>
        </w:tc>
        <w:tc>
          <w:tcPr>
            <w:tcW w:w="3261" w:type="dxa"/>
          </w:tcPr>
          <w:p w:rsidR="001D7CF3" w:rsidRDefault="001D7CF3" w:rsidP="00102AAF">
            <w:pPr>
              <w:keepLines/>
              <w:numPr>
                <w:ilvl w:val="0"/>
                <w:numId w:val="23"/>
              </w:numPr>
              <w:tabs>
                <w:tab w:val="left" w:pos="250"/>
                <w:tab w:val="left" w:pos="1200"/>
              </w:tabs>
              <w:ind w:left="34" w:hanging="34"/>
            </w:pPr>
            <w:r>
              <w:t>Судьбы коллекций</w:t>
            </w:r>
          </w:p>
          <w:p w:rsidR="001D7CF3" w:rsidRDefault="001D7CF3" w:rsidP="00102AAF">
            <w:pPr>
              <w:keepLines/>
              <w:tabs>
                <w:tab w:val="left" w:pos="250"/>
                <w:tab w:val="left" w:pos="1200"/>
              </w:tabs>
              <w:ind w:left="34"/>
            </w:pPr>
          </w:p>
          <w:p w:rsidR="001D7CF3" w:rsidRDefault="001D7CF3" w:rsidP="00102AAF">
            <w:pPr>
              <w:keepLines/>
              <w:tabs>
                <w:tab w:val="left" w:pos="250"/>
                <w:tab w:val="left" w:pos="1200"/>
              </w:tabs>
            </w:pPr>
          </w:p>
          <w:p w:rsidR="001D7CF3" w:rsidRDefault="001D7CF3" w:rsidP="00102AAF">
            <w:pPr>
              <w:keepLines/>
              <w:tabs>
                <w:tab w:val="left" w:pos="250"/>
                <w:tab w:val="left" w:pos="1200"/>
              </w:tabs>
            </w:pPr>
          </w:p>
          <w:p w:rsidR="00102AAF" w:rsidRDefault="00102AAF" w:rsidP="00102AAF">
            <w:pPr>
              <w:keepLines/>
              <w:tabs>
                <w:tab w:val="left" w:pos="250"/>
                <w:tab w:val="left" w:pos="1200"/>
              </w:tabs>
            </w:pPr>
          </w:p>
          <w:p w:rsidR="00102AAF" w:rsidRDefault="00102AAF" w:rsidP="00102AAF">
            <w:pPr>
              <w:keepLines/>
              <w:tabs>
                <w:tab w:val="left" w:pos="250"/>
                <w:tab w:val="left" w:pos="1200"/>
              </w:tabs>
            </w:pPr>
          </w:p>
          <w:p w:rsidR="001D7CF3" w:rsidRDefault="001D7CF3" w:rsidP="00102AAF">
            <w:pPr>
              <w:keepLines/>
              <w:numPr>
                <w:ilvl w:val="0"/>
                <w:numId w:val="23"/>
              </w:numPr>
              <w:tabs>
                <w:tab w:val="left" w:pos="250"/>
                <w:tab w:val="left" w:pos="1200"/>
              </w:tabs>
              <w:ind w:left="34" w:hanging="34"/>
            </w:pPr>
            <w:r>
              <w:t>«</w:t>
            </w:r>
            <w:r w:rsidRPr="00002765">
              <w:t xml:space="preserve">Огненные забавы» </w:t>
            </w:r>
            <w:r w:rsidRPr="00D442D0">
              <w:t>и не только… (История парковых развлечений  в Петергофе</w:t>
            </w:r>
            <w:r w:rsidRPr="00002765">
              <w:t>)</w:t>
            </w:r>
            <w:r>
              <w:t xml:space="preserve">  </w:t>
            </w:r>
          </w:p>
          <w:p w:rsidR="001D7CF3" w:rsidRDefault="001D7CF3" w:rsidP="00102AAF">
            <w:pPr>
              <w:keepLines/>
              <w:tabs>
                <w:tab w:val="left" w:pos="250"/>
                <w:tab w:val="left" w:pos="1200"/>
              </w:tabs>
            </w:pPr>
          </w:p>
          <w:p w:rsidR="001D7CF3" w:rsidRDefault="001D7CF3" w:rsidP="00102AAF">
            <w:pPr>
              <w:keepLines/>
              <w:numPr>
                <w:ilvl w:val="0"/>
                <w:numId w:val="23"/>
              </w:numPr>
              <w:tabs>
                <w:tab w:val="left" w:pos="250"/>
                <w:tab w:val="left" w:pos="1200"/>
              </w:tabs>
              <w:ind w:left="34" w:hanging="34"/>
            </w:pPr>
            <w:r>
              <w:t>Возрождение фонтанов</w:t>
            </w:r>
          </w:p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1701" w:type="dxa"/>
          </w:tcPr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3118" w:type="dxa"/>
          </w:tcPr>
          <w:p w:rsidR="001D7CF3" w:rsidRPr="00F9171C" w:rsidRDefault="001D7CF3" w:rsidP="00102AAF">
            <w:pPr>
              <w:pStyle w:val="a8"/>
              <w:keepLines/>
              <w:numPr>
                <w:ilvl w:val="0"/>
                <w:numId w:val="22"/>
              </w:numPr>
              <w:tabs>
                <w:tab w:val="left" w:pos="366"/>
              </w:tabs>
              <w:ind w:left="33" w:firstLine="0"/>
              <w:jc w:val="both"/>
            </w:pPr>
            <w:r w:rsidRPr="00F9171C">
              <w:t>Хранители традиций: мир музейных профессий</w:t>
            </w:r>
          </w:p>
          <w:p w:rsidR="001D7CF3" w:rsidRPr="00002765" w:rsidRDefault="001D7CF3" w:rsidP="00102AAF">
            <w:pPr>
              <w:pStyle w:val="a8"/>
              <w:keepLines/>
              <w:tabs>
                <w:tab w:val="left" w:pos="366"/>
              </w:tabs>
              <w:ind w:left="33"/>
              <w:jc w:val="both"/>
            </w:pPr>
          </w:p>
          <w:p w:rsidR="001D7CF3" w:rsidRDefault="001D7CF3" w:rsidP="00102AAF">
            <w:pPr>
              <w:pStyle w:val="a8"/>
              <w:keepLines/>
              <w:numPr>
                <w:ilvl w:val="0"/>
                <w:numId w:val="22"/>
              </w:numPr>
              <w:tabs>
                <w:tab w:val="left" w:pos="366"/>
              </w:tabs>
              <w:ind w:left="33" w:firstLine="0"/>
              <w:jc w:val="both"/>
            </w:pPr>
            <w:proofErr w:type="gramStart"/>
            <w:r w:rsidRPr="00002765">
              <w:t>Возрожденные</w:t>
            </w:r>
            <w:proofErr w:type="gramEnd"/>
            <w:r w:rsidRPr="00002765">
              <w:t xml:space="preserve"> из пепла</w:t>
            </w:r>
          </w:p>
          <w:p w:rsidR="00102AAF" w:rsidRDefault="00102AAF" w:rsidP="00102AAF">
            <w:pPr>
              <w:pStyle w:val="a8"/>
              <w:keepLines/>
            </w:pPr>
          </w:p>
          <w:p w:rsidR="00102AAF" w:rsidRPr="00164053" w:rsidRDefault="00102AAF" w:rsidP="00102AAF">
            <w:pPr>
              <w:pStyle w:val="a8"/>
              <w:keepLines/>
              <w:tabs>
                <w:tab w:val="left" w:pos="366"/>
              </w:tabs>
              <w:ind w:left="33"/>
              <w:jc w:val="both"/>
            </w:pPr>
          </w:p>
          <w:p w:rsidR="001D7CF3" w:rsidRDefault="001D7CF3" w:rsidP="00102AAF">
            <w:pPr>
              <w:pStyle w:val="a8"/>
              <w:keepLines/>
              <w:numPr>
                <w:ilvl w:val="0"/>
                <w:numId w:val="22"/>
              </w:numPr>
              <w:tabs>
                <w:tab w:val="left" w:pos="366"/>
              </w:tabs>
              <w:ind w:left="33" w:firstLine="0"/>
              <w:jc w:val="both"/>
            </w:pPr>
            <w:r>
              <w:t>Петергофские потешные огни Петергофа сегодня</w:t>
            </w:r>
          </w:p>
          <w:p w:rsidR="001D7CF3" w:rsidRPr="00417639" w:rsidRDefault="001D7CF3" w:rsidP="00102AAF">
            <w:pPr>
              <w:pStyle w:val="a8"/>
              <w:keepLines/>
              <w:tabs>
                <w:tab w:val="left" w:pos="366"/>
              </w:tabs>
              <w:ind w:left="0"/>
              <w:jc w:val="both"/>
            </w:pPr>
          </w:p>
          <w:p w:rsidR="001D7CF3" w:rsidRPr="00CD3738" w:rsidRDefault="001D7CF3" w:rsidP="00102AAF">
            <w:pPr>
              <w:keepLines/>
              <w:numPr>
                <w:ilvl w:val="0"/>
                <w:numId w:val="23"/>
              </w:numPr>
              <w:tabs>
                <w:tab w:val="left" w:pos="250"/>
                <w:tab w:val="left" w:pos="1200"/>
              </w:tabs>
              <w:ind w:left="34" w:hanging="34"/>
            </w:pPr>
            <w:r>
              <w:t>Путешествие по водоводу</w:t>
            </w:r>
          </w:p>
        </w:tc>
        <w:tc>
          <w:tcPr>
            <w:tcW w:w="1418" w:type="dxa"/>
          </w:tcPr>
          <w:p w:rsidR="001D7CF3" w:rsidRPr="00002765" w:rsidRDefault="001D7CF3" w:rsidP="00102AAF">
            <w:pPr>
              <w:keepLines/>
              <w:jc w:val="both"/>
            </w:pPr>
            <w:r w:rsidRPr="00002765">
              <w:t>апрель</w:t>
            </w: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  <w:r>
              <w:t>апрель</w:t>
            </w:r>
          </w:p>
          <w:p w:rsidR="001D7CF3" w:rsidRDefault="001D7CF3" w:rsidP="00102AAF">
            <w:pPr>
              <w:keepLines/>
              <w:jc w:val="both"/>
            </w:pPr>
          </w:p>
          <w:p w:rsidR="00102AAF" w:rsidRDefault="00102AAF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  <w:r>
              <w:t>май</w:t>
            </w:r>
          </w:p>
          <w:p w:rsidR="001D7CF3" w:rsidRDefault="001D7CF3" w:rsidP="00102AAF">
            <w:pPr>
              <w:keepLines/>
              <w:jc w:val="both"/>
            </w:pPr>
          </w:p>
          <w:p w:rsidR="001D7CF3" w:rsidRDefault="001D7CF3" w:rsidP="00102AAF">
            <w:pPr>
              <w:keepLines/>
              <w:jc w:val="both"/>
            </w:pPr>
          </w:p>
          <w:p w:rsidR="00102AAF" w:rsidRDefault="00102AAF" w:rsidP="00102AAF">
            <w:pPr>
              <w:keepLines/>
              <w:jc w:val="both"/>
            </w:pPr>
          </w:p>
          <w:p w:rsidR="001D7CF3" w:rsidRPr="00002765" w:rsidRDefault="001D7CF3" w:rsidP="00102AAF">
            <w:pPr>
              <w:keepLines/>
              <w:jc w:val="both"/>
            </w:pPr>
            <w:r>
              <w:t>май</w:t>
            </w:r>
          </w:p>
        </w:tc>
        <w:tc>
          <w:tcPr>
            <w:tcW w:w="2693" w:type="dxa"/>
          </w:tcPr>
          <w:p w:rsidR="001D7CF3" w:rsidRPr="00002765" w:rsidRDefault="001D7CF3" w:rsidP="00102AAF">
            <w:pPr>
              <w:keepLines/>
              <w:tabs>
                <w:tab w:val="left" w:pos="369"/>
              </w:tabs>
              <w:jc w:val="both"/>
            </w:pPr>
            <w:r>
              <w:t>1.</w:t>
            </w:r>
            <w:r w:rsidRPr="00002765">
              <w:t>Презентация проектов</w:t>
            </w:r>
          </w:p>
        </w:tc>
        <w:tc>
          <w:tcPr>
            <w:tcW w:w="1417" w:type="dxa"/>
          </w:tcPr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  <w:r w:rsidRPr="00002765">
              <w:t>апрель</w:t>
            </w:r>
          </w:p>
        </w:tc>
      </w:tr>
      <w:tr w:rsidR="001D7CF3" w:rsidRPr="00002765" w:rsidTr="001D7CF3">
        <w:tc>
          <w:tcPr>
            <w:tcW w:w="1560" w:type="dxa"/>
          </w:tcPr>
          <w:p w:rsidR="001D7CF3" w:rsidRPr="00002765" w:rsidRDefault="001D7CF3" w:rsidP="00102AAF">
            <w:pPr>
              <w:keepLines/>
              <w:jc w:val="center"/>
              <w:rPr>
                <w:b/>
                <w:i/>
              </w:rPr>
            </w:pPr>
            <w:r w:rsidRPr="00002765">
              <w:rPr>
                <w:b/>
                <w:i/>
              </w:rPr>
              <w:t>Финал</w:t>
            </w:r>
          </w:p>
        </w:tc>
        <w:tc>
          <w:tcPr>
            <w:tcW w:w="3261" w:type="dxa"/>
          </w:tcPr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1701" w:type="dxa"/>
          </w:tcPr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3118" w:type="dxa"/>
          </w:tcPr>
          <w:p w:rsidR="001D7CF3" w:rsidRPr="00002765" w:rsidRDefault="001D7CF3" w:rsidP="00102AAF">
            <w:pPr>
              <w:keepLines/>
              <w:tabs>
                <w:tab w:val="left" w:pos="366"/>
              </w:tabs>
              <w:jc w:val="both"/>
            </w:pPr>
            <w:r w:rsidRPr="00002765">
              <w:t>Рыцарский турнир (Алек</w:t>
            </w:r>
            <w:r w:rsidR="00102AAF">
              <w:t>сандрия</w:t>
            </w:r>
            <w:r>
              <w:t>)</w:t>
            </w:r>
          </w:p>
        </w:tc>
        <w:tc>
          <w:tcPr>
            <w:tcW w:w="1418" w:type="dxa"/>
          </w:tcPr>
          <w:p w:rsidR="001D7CF3" w:rsidRPr="00002765" w:rsidRDefault="001D7CF3" w:rsidP="00102AAF">
            <w:pPr>
              <w:keepLines/>
              <w:jc w:val="both"/>
            </w:pPr>
            <w:r w:rsidRPr="00002765">
              <w:t>май</w:t>
            </w:r>
          </w:p>
        </w:tc>
        <w:tc>
          <w:tcPr>
            <w:tcW w:w="2693" w:type="dxa"/>
          </w:tcPr>
          <w:p w:rsidR="001D7CF3" w:rsidRPr="00002765" w:rsidRDefault="001D7CF3" w:rsidP="00102AAF">
            <w:pPr>
              <w:keepLines/>
              <w:jc w:val="both"/>
            </w:pPr>
          </w:p>
        </w:tc>
        <w:tc>
          <w:tcPr>
            <w:tcW w:w="1417" w:type="dxa"/>
          </w:tcPr>
          <w:p w:rsidR="001D7CF3" w:rsidRPr="00002765" w:rsidRDefault="001D7CF3" w:rsidP="00102AAF">
            <w:pPr>
              <w:keepLines/>
              <w:tabs>
                <w:tab w:val="left" w:pos="1620"/>
              </w:tabs>
            </w:pPr>
          </w:p>
        </w:tc>
      </w:tr>
    </w:tbl>
    <w:p w:rsidR="001D7CF3" w:rsidRDefault="001D7CF3" w:rsidP="001D7CF3"/>
    <w:p w:rsidR="001D7CF3" w:rsidRDefault="001D7CF3" w:rsidP="001D7CF3">
      <w:pPr>
        <w:tabs>
          <w:tab w:val="left" w:pos="993"/>
          <w:tab w:val="left" w:pos="1134"/>
        </w:tabs>
        <w:jc w:val="both"/>
        <w:rPr>
          <w:i/>
        </w:rPr>
        <w:sectPr w:rsidR="001D7CF3" w:rsidSect="001D7CF3">
          <w:footerReference w:type="default" r:id="rId9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E08AB" w:rsidRDefault="006B5408" w:rsidP="000E08AB">
      <w:pPr>
        <w:tabs>
          <w:tab w:val="left" w:pos="709"/>
          <w:tab w:val="left" w:pos="1134"/>
        </w:tabs>
        <w:jc w:val="both"/>
      </w:pPr>
      <w:r>
        <w:rPr>
          <w:i/>
        </w:rPr>
        <w:lastRenderedPageBreak/>
        <w:tab/>
      </w:r>
      <w:r w:rsidRPr="006B5408">
        <w:t>В ходе предварительного</w:t>
      </w:r>
      <w:r>
        <w:t xml:space="preserve"> этапа необходимо сформировать постоянные группы учащихся – участников культурно-образовательной программы</w:t>
      </w:r>
      <w:r w:rsidR="006D0AFF">
        <w:t>. Программа</w:t>
      </w:r>
      <w:r w:rsidR="000E08AB">
        <w:t xml:space="preserve"> рассчитана на один год и рекомендована для реализации в </w:t>
      </w:r>
      <w:r w:rsidR="006D0AFF">
        <w:t>3</w:t>
      </w:r>
      <w:r w:rsidR="000E08AB">
        <w:t>-</w:t>
      </w:r>
      <w:r w:rsidR="006D0AFF">
        <w:t>4 класс</w:t>
      </w:r>
      <w:r w:rsidR="000E08AB">
        <w:t xml:space="preserve">ах начальной школы и 8-9 класса основной школы. Программа для старшеклассников в данный момент находится на стадии разработки. </w:t>
      </w:r>
      <w:r w:rsidR="006D0AFF">
        <w:t xml:space="preserve"> </w:t>
      </w:r>
    </w:p>
    <w:p w:rsidR="001D7CF3" w:rsidRPr="006D0AFF" w:rsidRDefault="000E08AB" w:rsidP="000E08AB">
      <w:pPr>
        <w:tabs>
          <w:tab w:val="left" w:pos="709"/>
          <w:tab w:val="left" w:pos="1134"/>
        </w:tabs>
        <w:jc w:val="both"/>
      </w:pPr>
      <w:r>
        <w:tab/>
      </w:r>
      <w:r w:rsidR="006D0AFF">
        <w:t>Еще одна задача данного этапа</w:t>
      </w:r>
      <w:r>
        <w:t xml:space="preserve"> – решение</w:t>
      </w:r>
      <w:r w:rsidR="006D0AFF">
        <w:t xml:space="preserve"> организационных</w:t>
      </w:r>
      <w:r w:rsidR="006B5408">
        <w:t xml:space="preserve"> вопрос</w:t>
      </w:r>
      <w:r w:rsidR="006D0AFF">
        <w:t xml:space="preserve">ов: </w:t>
      </w:r>
      <w:r w:rsidR="006B5408">
        <w:t>приобретением абонементов для посещения музеев</w:t>
      </w:r>
      <w:r w:rsidR="006D0AFF">
        <w:t>, входящих в комплекс музеев-заповедников «Петергоф».</w:t>
      </w:r>
    </w:p>
    <w:p w:rsidR="00587D94" w:rsidRPr="00587D94" w:rsidRDefault="00F52F8A" w:rsidP="00C410E3">
      <w:pPr>
        <w:pStyle w:val="a8"/>
        <w:tabs>
          <w:tab w:val="left" w:pos="993"/>
        </w:tabs>
        <w:ind w:left="0" w:firstLine="709"/>
        <w:jc w:val="both"/>
      </w:pPr>
      <w:r w:rsidRPr="00587D94">
        <w:rPr>
          <w:b/>
          <w:i/>
        </w:rPr>
        <w:t xml:space="preserve">Основной этап </w:t>
      </w:r>
      <w:r w:rsidR="001D7CF3" w:rsidRPr="00587D94">
        <w:t xml:space="preserve">связан с разработкой и проведением намеченных </w:t>
      </w:r>
      <w:r w:rsidR="00587D94" w:rsidRPr="00587D94">
        <w:t xml:space="preserve">в рамках реализации программы </w:t>
      </w:r>
      <w:r w:rsidR="006D0AFF" w:rsidRPr="00587D94">
        <w:t xml:space="preserve">занятий, уроков и мероприятий. Их особенность заключается в том, что </w:t>
      </w:r>
      <w:r w:rsidR="00587D94" w:rsidRPr="00587D94">
        <w:t xml:space="preserve">они </w:t>
      </w:r>
      <w:r w:rsidR="00587D94">
        <w:t xml:space="preserve">представляют собой комплекс образовательных компонентов, позволяющих </w:t>
      </w:r>
      <w:r w:rsidR="00587D94" w:rsidRPr="00587D94">
        <w:t>рассматрива</w:t>
      </w:r>
      <w:r w:rsidR="00587D94">
        <w:t xml:space="preserve">ть каждое музейное посещение как </w:t>
      </w:r>
      <w:r w:rsidR="00587D94" w:rsidRPr="00587D94">
        <w:t>органичн</w:t>
      </w:r>
      <w:r w:rsidR="00587D94">
        <w:t>ую</w:t>
      </w:r>
      <w:r w:rsidR="00587D94" w:rsidRPr="00587D94">
        <w:t xml:space="preserve"> часть учебного процесса, тесно увязанн</w:t>
      </w:r>
      <w:r w:rsidR="00587D94">
        <w:t xml:space="preserve">ую </w:t>
      </w:r>
      <w:r w:rsidR="00587D94" w:rsidRPr="00587D94">
        <w:t>с образовательной программой, что предполагает:</w:t>
      </w:r>
    </w:p>
    <w:p w:rsidR="00587D94" w:rsidRPr="00587D94" w:rsidRDefault="00CB472A" w:rsidP="00CB472A">
      <w:pPr>
        <w:ind w:firstLine="708"/>
        <w:jc w:val="both"/>
      </w:pPr>
      <w:r>
        <w:t xml:space="preserve">- </w:t>
      </w:r>
      <w:r w:rsidR="00587D94" w:rsidRPr="00587D94">
        <w:t>подготовку школьников к посещению музея</w:t>
      </w:r>
      <w:r>
        <w:t xml:space="preserve"> </w:t>
      </w:r>
      <w:r w:rsidRPr="00587D94">
        <w:t>(знакомство с понятиями и терминами, введение в событийный контекст и пр.)</w:t>
      </w:r>
      <w:r w:rsidR="00587D94">
        <w:t>, которое может проводит</w:t>
      </w:r>
      <w:r>
        <w:t>ь</w:t>
      </w:r>
      <w:r w:rsidR="00587D94">
        <w:t>ся как в рамках уроков (история, обществоведение, история и культура Санкт-Петербурга)</w:t>
      </w:r>
      <w:r>
        <w:t>, так и в ходе внеклассных мероприятий;</w:t>
      </w:r>
      <w:r w:rsidR="00587D94" w:rsidRPr="00587D94">
        <w:t xml:space="preserve"> </w:t>
      </w:r>
    </w:p>
    <w:p w:rsidR="00587D94" w:rsidRPr="00587D94" w:rsidRDefault="00CB472A" w:rsidP="00CB472A">
      <w:pPr>
        <w:ind w:firstLine="708"/>
        <w:jc w:val="both"/>
      </w:pPr>
      <w:r>
        <w:t xml:space="preserve">- </w:t>
      </w:r>
      <w:r w:rsidR="00587D94" w:rsidRPr="00587D94">
        <w:t>организацию работы на экспозиции с дидактическими материалами (вопросами и заданиями), нацеливающими учеников на осмысление задач, значимых для достижения образовательных целей;</w:t>
      </w:r>
    </w:p>
    <w:p w:rsidR="00587D94" w:rsidRDefault="00CB472A" w:rsidP="00CB472A">
      <w:pPr>
        <w:tabs>
          <w:tab w:val="left" w:pos="709"/>
        </w:tabs>
        <w:jc w:val="both"/>
      </w:pPr>
      <w:r>
        <w:tab/>
        <w:t xml:space="preserve">- </w:t>
      </w:r>
      <w:r w:rsidR="00587D94" w:rsidRPr="00587D94">
        <w:t>рефлексию после посещения, которая позволяет не только обобщить впечатление о музее, но и переосмыслить приобретенный музее опыт и использовать его для создания нового творческого продукта</w:t>
      </w:r>
      <w:r>
        <w:t>.</w:t>
      </w:r>
    </w:p>
    <w:p w:rsidR="008A48BB" w:rsidRDefault="008A48BB" w:rsidP="008A48BB">
      <w:pPr>
        <w:tabs>
          <w:tab w:val="left" w:pos="709"/>
        </w:tabs>
        <w:ind w:firstLine="709"/>
        <w:jc w:val="both"/>
      </w:pPr>
      <w:r>
        <w:t xml:space="preserve">Таким образом, формируются целостные образовательные блоки, включающие </w:t>
      </w:r>
      <w:r w:rsidR="00E84357">
        <w:t xml:space="preserve">как посещение музея, так и </w:t>
      </w:r>
      <w:r>
        <w:t xml:space="preserve"> классные часы, внеклассные мероприятия, занятия, связанные с проектной и исследовательской деятельностью учащихся. </w:t>
      </w:r>
    </w:p>
    <w:p w:rsidR="004626A4" w:rsidRDefault="00CB472A" w:rsidP="008A48BB">
      <w:pPr>
        <w:tabs>
          <w:tab w:val="left" w:pos="709"/>
        </w:tabs>
        <w:ind w:firstLine="709"/>
        <w:jc w:val="both"/>
      </w:pPr>
      <w:r>
        <w:t>Важно отметить, что занятия, и в школе, и в музее могут проводиться как музейными сотрудниками, так и педагогами, их содержание и форма проведения разрабатываю</w:t>
      </w:r>
      <w:r w:rsidR="006D0AFF" w:rsidRPr="00587D94">
        <w:t xml:space="preserve">тся и совместно педагогам и музейным сотрудникам с использованием потенциала дворцово-парковых комплексов «Ораниенбаум», «Петергоф» и «Александрия». </w:t>
      </w:r>
      <w:r w:rsidR="004626A4" w:rsidRPr="00587D94">
        <w:t>Частично эту задачу решают методические разработки</w:t>
      </w:r>
      <w:r w:rsidR="004626A4">
        <w:t xml:space="preserve"> предварительных и завершающих музейное посещение занятий</w:t>
      </w:r>
      <w:r w:rsidR="004626A4" w:rsidRPr="00587D94">
        <w:t>, которые сопровождают представленную в качестве инновационного продукта программу «Музей как текст культуры»</w:t>
      </w:r>
      <w:r w:rsidR="004626A4" w:rsidRPr="00CB472A">
        <w:t xml:space="preserve"> </w:t>
      </w:r>
      <w:r w:rsidR="004626A4">
        <w:t>и созданы педагогами ОУ при  поддержке музейных сотрудников</w:t>
      </w:r>
      <w:r w:rsidR="004626A4" w:rsidRPr="00587D94">
        <w:t xml:space="preserve">. </w:t>
      </w:r>
    </w:p>
    <w:p w:rsidR="004626A4" w:rsidRPr="00664592" w:rsidRDefault="004626A4" w:rsidP="004626A4">
      <w:pPr>
        <w:ind w:firstLine="709"/>
        <w:jc w:val="both"/>
      </w:pPr>
      <w:r>
        <w:t xml:space="preserve">Проблемой остается разработка дидактических материалов, позволяющих организовать активную деятельность учащихся в музейном пространстве, которая предполагает </w:t>
      </w:r>
      <w:r w:rsidRPr="00664592">
        <w:t>определен</w:t>
      </w:r>
      <w:r w:rsidR="00E2111E">
        <w:t>ие</w:t>
      </w:r>
      <w:r w:rsidRPr="00664592">
        <w:t xml:space="preserve"> тем</w:t>
      </w:r>
      <w:r w:rsidR="00E2111E">
        <w:t>ы (идеи) посещения музея, отбор</w:t>
      </w:r>
      <w:r w:rsidRPr="00664592">
        <w:t xml:space="preserve"> экспо</w:t>
      </w:r>
      <w:r w:rsidR="00E2111E">
        <w:t>натов для ее раскрытия, создание</w:t>
      </w:r>
      <w:r w:rsidRPr="00664592">
        <w:t xml:space="preserve"> алгоритма вопросов и заданий, призванных помочь ребенку в его исследовательской деятельности. </w:t>
      </w:r>
      <w:r>
        <w:t>Часть подобных материалов предоставлена сотрудниками музеев, часть – нуждается в д</w:t>
      </w:r>
      <w:r w:rsidR="00E84357">
        <w:t>альнейшей разработке</w:t>
      </w:r>
      <w:r>
        <w:t xml:space="preserve">. </w:t>
      </w:r>
    </w:p>
    <w:p w:rsidR="00CB472A" w:rsidRPr="00CB472A" w:rsidRDefault="00CB472A" w:rsidP="00CB472A">
      <w:pPr>
        <w:pStyle w:val="a8"/>
        <w:tabs>
          <w:tab w:val="left" w:pos="993"/>
        </w:tabs>
        <w:ind w:left="0" w:firstLine="709"/>
        <w:jc w:val="both"/>
      </w:pPr>
      <w:r>
        <w:t xml:space="preserve">Неотъемлемым элементом деятельности учащихся в ходе основного этапа является проектная деятельность, которая предполагает осмысление и обобщение результатов работы в программе. Предлагаемые для реализации проекты могут иметь разный уровень сложности и различную продолжительность. </w:t>
      </w:r>
      <w:r w:rsidR="00D04C55">
        <w:t>Однако</w:t>
      </w:r>
      <w:r>
        <w:t xml:space="preserve"> предполагается, что на каждой ступени программы будет создаваться «сквозной» творческий продукт, со</w:t>
      </w:r>
      <w:r w:rsidR="000E08AB">
        <w:t>творение</w:t>
      </w:r>
      <w:r>
        <w:t xml:space="preserve"> которого поможет объединить и структурировать знания</w:t>
      </w:r>
      <w:r w:rsidR="00D04C55">
        <w:t xml:space="preserve">, умения </w:t>
      </w:r>
      <w:r>
        <w:t xml:space="preserve"> и навыки</w:t>
      </w:r>
      <w:r w:rsidR="00D04C55">
        <w:t>,</w:t>
      </w:r>
      <w:r>
        <w:t xml:space="preserve"> полученные учащимися в ходе освоения программного материала. Так, для начальной школы предлагается создание семейного альбома «Петербургская семья» (реального или виртуального). Для учащихся основной школы таким проектом станет создание электронной </w:t>
      </w:r>
      <w:proofErr w:type="spellStart"/>
      <w:r w:rsidR="00D04C55">
        <w:t>гиперактивной</w:t>
      </w:r>
      <w:proofErr w:type="spellEnd"/>
      <w:r w:rsidR="00D04C55">
        <w:t xml:space="preserve"> </w:t>
      </w:r>
      <w:r>
        <w:t>карты «Знаменитые и не очень жители моего города»</w:t>
      </w:r>
      <w:r w:rsidR="00D04C55">
        <w:t>.</w:t>
      </w:r>
      <w:r w:rsidR="001C0070">
        <w:t xml:space="preserve"> Для старшеклассников предполагается разработка проектов, осуществить которые (хотя бы частично) они смогут непосредственно в дворцово-парковом пространстве.</w:t>
      </w:r>
    </w:p>
    <w:p w:rsidR="00D04C55" w:rsidRDefault="002374C7" w:rsidP="002374C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b/>
          <w:i/>
        </w:rPr>
        <w:t xml:space="preserve">Заключительный этап </w:t>
      </w:r>
      <w:r>
        <w:t xml:space="preserve">завершает работу в </w:t>
      </w:r>
      <w:r w:rsidR="00D04C55">
        <w:t xml:space="preserve">культурно-образовательной программе и представляет собой праздник, который проводится в пространстве музея-заповедника и объединяет всех участников проекта – учеников, педагогов, родителей, музейных сотрудников. </w:t>
      </w:r>
      <w:proofErr w:type="gramStart"/>
      <w:r w:rsidR="00D04C55">
        <w:t>Так, для начальной школы предусмотрено праздничное действо –</w:t>
      </w:r>
      <w:r w:rsidR="00D04C55" w:rsidRPr="00D04C55">
        <w:t xml:space="preserve"> </w:t>
      </w:r>
      <w:r w:rsidR="00D04C55">
        <w:t>«</w:t>
      </w:r>
      <w:r w:rsidR="00D04C55" w:rsidRPr="00002765">
        <w:t>Семейный праздник в музее семьи Бенуа</w:t>
      </w:r>
      <w:r w:rsidR="00D04C55">
        <w:t xml:space="preserve">», для учащихся основной школы предполагается участие в ежегодно проводимом в парке Александрия празднике «Белой розы». </w:t>
      </w:r>
      <w:proofErr w:type="gramEnd"/>
    </w:p>
    <w:p w:rsidR="002E31C9" w:rsidRDefault="002E31C9" w:rsidP="00CF0102">
      <w:pPr>
        <w:rPr>
          <w:sz w:val="28"/>
          <w:szCs w:val="28"/>
        </w:rPr>
      </w:pPr>
    </w:p>
    <w:p w:rsidR="00E2111E" w:rsidRDefault="00E2111E" w:rsidP="00E2111E">
      <w:pPr>
        <w:ind w:firstLine="709"/>
        <w:jc w:val="center"/>
        <w:rPr>
          <w:b/>
          <w:i/>
        </w:rPr>
      </w:pPr>
      <w:r w:rsidRPr="0028098E">
        <w:rPr>
          <w:b/>
          <w:i/>
        </w:rPr>
        <w:t>Описание эффектов, достигаемых при использовании продукта</w:t>
      </w:r>
    </w:p>
    <w:p w:rsidR="00E2111E" w:rsidRPr="0028098E" w:rsidRDefault="00E2111E" w:rsidP="00E2111E">
      <w:pPr>
        <w:ind w:firstLine="709"/>
        <w:jc w:val="center"/>
        <w:rPr>
          <w:b/>
          <w:i/>
        </w:rPr>
      </w:pPr>
    </w:p>
    <w:p w:rsidR="00E2111E" w:rsidRPr="0028098E" w:rsidRDefault="00E2111E" w:rsidP="00E2111E">
      <w:pPr>
        <w:pStyle w:val="aa"/>
        <w:spacing w:after="0"/>
        <w:ind w:firstLine="709"/>
        <w:jc w:val="both"/>
        <w:outlineLvl w:val="0"/>
        <w:rPr>
          <w:bCs/>
          <w:iCs/>
        </w:rPr>
      </w:pPr>
      <w:r>
        <w:t>Предлагаемая культурно-образовательная программа «Музей как текст культуры»</w:t>
      </w:r>
      <w:r w:rsidR="001C0070">
        <w:t xml:space="preserve"> позволяет достичь </w:t>
      </w:r>
      <w:r w:rsidR="00C161E4">
        <w:t xml:space="preserve">положительных </w:t>
      </w:r>
      <w:r w:rsidR="00A967C9">
        <w:t xml:space="preserve">педагогических </w:t>
      </w:r>
      <w:r w:rsidR="00C161E4">
        <w:t>эффектов</w:t>
      </w:r>
      <w:r w:rsidR="001C0070">
        <w:t xml:space="preserve">, среди которых наиболее </w:t>
      </w:r>
      <w:r w:rsidR="00886E57">
        <w:t>значимыми</w:t>
      </w:r>
      <w:r w:rsidR="001C0070">
        <w:t>, с точки зрения разработчиков, являются</w:t>
      </w:r>
      <w:r>
        <w:t>:</w:t>
      </w:r>
    </w:p>
    <w:p w:rsidR="00E2111E" w:rsidRDefault="001C0070" w:rsidP="00E2111E">
      <w:pPr>
        <w:pStyle w:val="21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</w:pPr>
      <w:r>
        <w:t>интеграция</w:t>
      </w:r>
      <w:r w:rsidR="00E2111E">
        <w:t xml:space="preserve"> образовательного пространства ОУ и культурного пространства </w:t>
      </w:r>
      <w:r>
        <w:t>музея-заповедника «Петергоф»</w:t>
      </w:r>
      <w:r w:rsidR="00886E57">
        <w:t>;</w:t>
      </w:r>
      <w:r>
        <w:t xml:space="preserve"> </w:t>
      </w:r>
      <w:r w:rsidR="00E2111E">
        <w:t xml:space="preserve"> </w:t>
      </w:r>
    </w:p>
    <w:p w:rsidR="00886E57" w:rsidRPr="00886E57" w:rsidRDefault="00886E57" w:rsidP="00886E57">
      <w:pPr>
        <w:pStyle w:val="21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</w:pPr>
      <w:r w:rsidRPr="00886E57">
        <w:rPr>
          <w:rFonts w:eastAsia="Calibri"/>
        </w:rPr>
        <w:t>системное освоение музейного комплекса</w:t>
      </w:r>
      <w:r>
        <w:rPr>
          <w:rFonts w:eastAsia="Calibri"/>
        </w:rPr>
        <w:t xml:space="preserve"> «Петергоф»</w:t>
      </w:r>
      <w:r w:rsidRPr="00886E57">
        <w:rPr>
          <w:rFonts w:eastAsia="Calibri"/>
        </w:rPr>
        <w:t>, которы</w:t>
      </w:r>
      <w:r w:rsidR="00C161E4">
        <w:rPr>
          <w:rFonts w:eastAsia="Calibri"/>
        </w:rPr>
        <w:t xml:space="preserve">й рассматривается как </w:t>
      </w:r>
      <w:r w:rsidRPr="00886E57">
        <w:rPr>
          <w:rFonts w:eastAsia="Calibri"/>
        </w:rPr>
        <w:t xml:space="preserve">овеществленная модель мира, давая </w:t>
      </w:r>
      <w:r>
        <w:rPr>
          <w:rFonts w:eastAsia="Calibri"/>
        </w:rPr>
        <w:t xml:space="preserve">возможность </w:t>
      </w:r>
      <w:r w:rsidRPr="00886E57">
        <w:rPr>
          <w:rFonts w:eastAsia="Calibri"/>
        </w:rPr>
        <w:t>осознать мир как целостность, неразделенную на отде</w:t>
      </w:r>
      <w:r w:rsidR="00C161E4">
        <w:rPr>
          <w:rFonts w:eastAsia="Calibri"/>
        </w:rPr>
        <w:t>льные предметные области знания;</w:t>
      </w:r>
    </w:p>
    <w:p w:rsidR="00E2111E" w:rsidRDefault="001C0070" w:rsidP="00E2111E">
      <w:pPr>
        <w:pStyle w:val="21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</w:pPr>
      <w:r>
        <w:t xml:space="preserve">внедрение в практику образовательных учреждений </w:t>
      </w:r>
      <w:r w:rsidR="00E2111E">
        <w:t xml:space="preserve">внеаудиторных инновационных подходов к освоению природного и культурного наследия. </w:t>
      </w:r>
    </w:p>
    <w:p w:rsidR="00886E57" w:rsidRDefault="001C0070" w:rsidP="00E2111E">
      <w:pPr>
        <w:pStyle w:val="21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AF29D6">
        <w:t>реализ</w:t>
      </w:r>
      <w:r>
        <w:t>ация инновационных моделей</w:t>
      </w:r>
      <w:r w:rsidRPr="00AF29D6">
        <w:t xml:space="preserve"> организации музейно-педагогич</w:t>
      </w:r>
      <w:r w:rsidR="00886E57">
        <w:t>еской деятельности, рассчитанных на все категории педагогического сообщества – детей и подростков, педагогов и учащихся, детей и родителей.</w:t>
      </w:r>
    </w:p>
    <w:p w:rsidR="00A967C9" w:rsidRDefault="00A967C9" w:rsidP="00A967C9">
      <w:pPr>
        <w:pStyle w:val="21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proofErr w:type="spellStart"/>
      <w:r w:rsidRPr="00A967C9">
        <w:t>инкультурация</w:t>
      </w:r>
      <w:proofErr w:type="spellEnd"/>
      <w:r w:rsidRPr="00A967C9">
        <w:t xml:space="preserve"> и социализация</w:t>
      </w:r>
      <w:r w:rsidR="00C161E4" w:rsidRPr="00A967C9">
        <w:t xml:space="preserve"> </w:t>
      </w:r>
      <w:r w:rsidRPr="00A967C9">
        <w:t>подростков в ходе освоения культурных текстов, собранных в музейной экспозиции</w:t>
      </w:r>
      <w:r>
        <w:t xml:space="preserve">, </w:t>
      </w:r>
      <w:r w:rsidRPr="00A967C9">
        <w:t xml:space="preserve">свидетельствующих о </w:t>
      </w:r>
      <w:r w:rsidRPr="00A967C9">
        <w:rPr>
          <w:rStyle w:val="apple-style-span"/>
          <w:color w:val="000000"/>
        </w:rPr>
        <w:t>ценностных ориентациях и предпочтениях, принятых в обществе, этикетных нормах поведения в разных жизненных ситуациях,</w:t>
      </w:r>
      <w:r w:rsidRPr="00A967C9">
        <w:rPr>
          <w:rStyle w:val="a3"/>
          <w:color w:val="000000"/>
          <w:u w:val="none"/>
        </w:rPr>
        <w:t xml:space="preserve"> </w:t>
      </w:r>
      <w:r w:rsidRPr="00A967C9">
        <w:rPr>
          <w:rStyle w:val="apple-style-span"/>
          <w:color w:val="000000"/>
        </w:rPr>
        <w:t>общепринятых подходах к различным явлениям и событиям</w:t>
      </w:r>
      <w:r>
        <w:rPr>
          <w:rStyle w:val="apple-style-span"/>
          <w:color w:val="000000"/>
          <w:sz w:val="28"/>
          <w:szCs w:val="28"/>
        </w:rPr>
        <w:t>.</w:t>
      </w:r>
      <w:r>
        <w:t xml:space="preserve"> </w:t>
      </w:r>
    </w:p>
    <w:p w:rsidR="00A967C9" w:rsidRDefault="00A967C9" w:rsidP="00A967C9">
      <w:pPr>
        <w:pStyle w:val="21"/>
        <w:tabs>
          <w:tab w:val="left" w:pos="0"/>
          <w:tab w:val="left" w:pos="993"/>
        </w:tabs>
        <w:spacing w:after="0" w:line="240" w:lineRule="auto"/>
        <w:ind w:left="709"/>
        <w:jc w:val="both"/>
      </w:pPr>
    </w:p>
    <w:p w:rsidR="00F461C2" w:rsidRDefault="00886E57" w:rsidP="00F461C2">
      <w:pPr>
        <w:ind w:firstLine="709"/>
        <w:jc w:val="both"/>
      </w:pPr>
      <w:r>
        <w:t>Первые итоги реализации программы</w:t>
      </w:r>
      <w:r w:rsidR="00E2111E">
        <w:t>, как показал</w:t>
      </w:r>
      <w:r w:rsidR="00F461C2">
        <w:t xml:space="preserve">а практика, </w:t>
      </w:r>
      <w:r w:rsidR="00240F01">
        <w:t xml:space="preserve">показали, что программа </w:t>
      </w:r>
      <w:r w:rsidR="00F461C2">
        <w:t>дает возможность достичь множественных образовательных результатов</w:t>
      </w:r>
      <w:r w:rsidR="00E2111E">
        <w:t>. Перечисли</w:t>
      </w:r>
      <w:r w:rsidR="00A967C9">
        <w:t>м наиболее значимые из них.</w:t>
      </w:r>
      <w:r w:rsidR="00F461C2" w:rsidRPr="00F461C2">
        <w:t xml:space="preserve"> </w:t>
      </w:r>
    </w:p>
    <w:p w:rsidR="00E2111E" w:rsidRPr="00A967C9" w:rsidRDefault="00E2111E" w:rsidP="00A967C9">
      <w:pPr>
        <w:pStyle w:val="21"/>
        <w:tabs>
          <w:tab w:val="left" w:pos="0"/>
          <w:tab w:val="left" w:pos="993"/>
        </w:tabs>
        <w:spacing w:after="0" w:line="240" w:lineRule="auto"/>
        <w:ind w:firstLine="709"/>
        <w:jc w:val="both"/>
      </w:pPr>
    </w:p>
    <w:p w:rsidR="00E2111E" w:rsidRPr="000C4E8D" w:rsidRDefault="00E2111E" w:rsidP="00E2111E">
      <w:pPr>
        <w:ind w:firstLine="709"/>
        <w:jc w:val="right"/>
        <w:rPr>
          <w:b/>
          <w:i/>
        </w:rPr>
      </w:pPr>
      <w:r w:rsidRPr="000C4E8D">
        <w:rPr>
          <w:b/>
          <w:i/>
        </w:rPr>
        <w:t xml:space="preserve">Результаты, </w:t>
      </w:r>
      <w:r>
        <w:rPr>
          <w:b/>
          <w:i/>
        </w:rPr>
        <w:t xml:space="preserve">реализующие </w:t>
      </w:r>
      <w:r w:rsidRPr="000C4E8D">
        <w:rPr>
          <w:b/>
          <w:i/>
        </w:rPr>
        <w:t>основны</w:t>
      </w:r>
      <w:r>
        <w:rPr>
          <w:b/>
          <w:i/>
        </w:rPr>
        <w:t>е</w:t>
      </w:r>
      <w:r w:rsidRPr="000C4E8D">
        <w:rPr>
          <w:b/>
          <w:i/>
        </w:rPr>
        <w:t xml:space="preserve"> </w:t>
      </w:r>
    </w:p>
    <w:p w:rsidR="00E2111E" w:rsidRPr="000C4E8D" w:rsidRDefault="00E2111E" w:rsidP="00E2111E">
      <w:pPr>
        <w:ind w:firstLine="709"/>
        <w:jc w:val="right"/>
        <w:rPr>
          <w:b/>
          <w:i/>
        </w:rPr>
      </w:pPr>
      <w:r>
        <w:rPr>
          <w:b/>
          <w:i/>
        </w:rPr>
        <w:t>н</w:t>
      </w:r>
      <w:r w:rsidRPr="000C4E8D">
        <w:rPr>
          <w:b/>
          <w:i/>
        </w:rPr>
        <w:t>аправления</w:t>
      </w:r>
      <w:r>
        <w:rPr>
          <w:b/>
          <w:i/>
        </w:rPr>
        <w:t xml:space="preserve"> </w:t>
      </w:r>
      <w:r w:rsidRPr="000C4E8D">
        <w:rPr>
          <w:b/>
          <w:i/>
        </w:rPr>
        <w:t xml:space="preserve"> </w:t>
      </w:r>
      <w:r>
        <w:rPr>
          <w:b/>
          <w:i/>
        </w:rPr>
        <w:t>развития современного об</w:t>
      </w:r>
      <w:r w:rsidRPr="000C4E8D">
        <w:rPr>
          <w:b/>
          <w:i/>
        </w:rPr>
        <w:t>разования</w:t>
      </w:r>
    </w:p>
    <w:p w:rsidR="00E2111E" w:rsidRPr="00067827" w:rsidRDefault="00E2111E" w:rsidP="00E2111E">
      <w:pPr>
        <w:pStyle w:val="a8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067827">
        <w:t xml:space="preserve">Преодоление </w:t>
      </w:r>
      <w:proofErr w:type="spellStart"/>
      <w:r w:rsidRPr="00067827">
        <w:t>предметоцентризма</w:t>
      </w:r>
      <w:proofErr w:type="spellEnd"/>
      <w:r w:rsidRPr="00067827">
        <w:t xml:space="preserve"> современного образования, основывающегося на педагогической идее сведения содержания образования к знаниям, структурируемым по учебным предметам.  Этот эффект достигается за счет выделения в качестве объекта изучения культурных целостностей –</w:t>
      </w:r>
      <w:r w:rsidR="006E268D">
        <w:t xml:space="preserve"> </w:t>
      </w:r>
      <w:r w:rsidR="00A967C9">
        <w:t xml:space="preserve">культурных понятий, </w:t>
      </w:r>
      <w:r w:rsidRPr="00067827">
        <w:t xml:space="preserve">образов, </w:t>
      </w:r>
      <w:r w:rsidR="00A967C9">
        <w:t>идей</w:t>
      </w:r>
      <w:r w:rsidRPr="00067827">
        <w:t xml:space="preserve">, что позволяет осваивать школьникам разрозненную информацию в логике определенного культурного контекста. </w:t>
      </w:r>
    </w:p>
    <w:p w:rsidR="00E2111E" w:rsidRDefault="00E2111E" w:rsidP="00E2111E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67827">
        <w:t xml:space="preserve">Реализация </w:t>
      </w:r>
      <w:proofErr w:type="spellStart"/>
      <w:r w:rsidRPr="00067827">
        <w:t>практикоориентированного</w:t>
      </w:r>
      <w:proofErr w:type="spellEnd"/>
      <w:r w:rsidRPr="00067827">
        <w:t xml:space="preserve"> подход в обучении, основу которого составляет формирование творческой адаптивности личности –  способности отвечать на вызовы времени и действовать в условиях</w:t>
      </w:r>
      <w:r>
        <w:t xml:space="preserve">, </w:t>
      </w:r>
      <w:r w:rsidRPr="00067827">
        <w:t>не имеющих аналога. Образовательный процес</w:t>
      </w:r>
      <w:r w:rsidRPr="00067827">
        <w:rPr>
          <w:szCs w:val="28"/>
        </w:rPr>
        <w:t>с</w:t>
      </w:r>
      <w:r w:rsidRPr="00067827">
        <w:t>, построенный на принципах освоения знания</w:t>
      </w:r>
      <w:r w:rsidR="00240F01">
        <w:t xml:space="preserve"> «за пределами школы»</w:t>
      </w:r>
      <w:r w:rsidRPr="00067827">
        <w:t>, требует от учащихся овладения разнообразными способами познания и ориентирован на приобщение учащихся к исследованию, поиску, открытию нового. На смену приобретению готового знания постепенно приходит формирование умений находить знания, анализировать их, а самое главное</w:t>
      </w:r>
      <w:r>
        <w:t xml:space="preserve"> – </w:t>
      </w:r>
      <w:r w:rsidRPr="00067827">
        <w:t>применять их в жизни.</w:t>
      </w:r>
      <w:r w:rsidRPr="004E05B4">
        <w:t xml:space="preserve"> </w:t>
      </w:r>
    </w:p>
    <w:p w:rsidR="00DF614D" w:rsidRPr="00DF614D" w:rsidRDefault="00E2111E" w:rsidP="009861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Style w:val="apple-converted-space"/>
        </w:rPr>
      </w:pPr>
      <w:r w:rsidRPr="0046262E">
        <w:t xml:space="preserve">Создание условий для внедрения </w:t>
      </w:r>
      <w:proofErr w:type="spellStart"/>
      <w:r w:rsidRPr="0046262E">
        <w:t>компетентностного</w:t>
      </w:r>
      <w:proofErr w:type="spellEnd"/>
      <w:r w:rsidRPr="0046262E">
        <w:t xml:space="preserve"> подхода в обучении, что выражается в ориентации на формирование ряда важнейших  компетентностей учащихся, таких как </w:t>
      </w:r>
      <w:r>
        <w:t>общекультурная и</w:t>
      </w:r>
      <w:r w:rsidRPr="0046262E">
        <w:t xml:space="preserve"> </w:t>
      </w:r>
      <w:r w:rsidR="00986105">
        <w:t xml:space="preserve">социальная. </w:t>
      </w:r>
      <w:r>
        <w:t>Общекультурная компетентность характеризуется готовностью учащихся к творчески-деятельной самореализации на основе ориентации в ценностях культурного пространства, пониманием взаимосвязи между различными областями знаниями.</w:t>
      </w:r>
      <w:r w:rsidRPr="0046262E">
        <w:t xml:space="preserve"> </w:t>
      </w:r>
      <w:r w:rsidR="00986105" w:rsidRPr="00986105">
        <w:rPr>
          <w:rStyle w:val="apple-style-span"/>
          <w:color w:val="333333"/>
        </w:rPr>
        <w:t>Социальная компетентность</w:t>
      </w:r>
      <w:r w:rsidR="00986105">
        <w:rPr>
          <w:rStyle w:val="apple-style-span"/>
          <w:color w:val="333333"/>
        </w:rPr>
        <w:t xml:space="preserve"> предполагает </w:t>
      </w:r>
      <w:r w:rsidR="00986105" w:rsidRPr="00986105">
        <w:rPr>
          <w:rStyle w:val="apple-style-span"/>
          <w:color w:val="333333"/>
        </w:rPr>
        <w:t>способность эффективно решать проблемы (и индивидуа</w:t>
      </w:r>
      <w:r w:rsidR="00986105">
        <w:rPr>
          <w:rStyle w:val="apple-style-span"/>
          <w:color w:val="333333"/>
        </w:rPr>
        <w:t xml:space="preserve">льные, и социальные) в процессе </w:t>
      </w:r>
      <w:r w:rsidR="00986105" w:rsidRPr="00986105">
        <w:rPr>
          <w:rStyle w:val="apple-style-span"/>
          <w:color w:val="333333"/>
        </w:rPr>
        <w:t>взаимодействия с социумом.</w:t>
      </w:r>
      <w:r w:rsidR="00986105" w:rsidRPr="00986105">
        <w:rPr>
          <w:rStyle w:val="apple-converted-space"/>
          <w:color w:val="333333"/>
        </w:rPr>
        <w:t> </w:t>
      </w:r>
    </w:p>
    <w:p w:rsidR="00DF614D" w:rsidRPr="00282336" w:rsidRDefault="00DF614D" w:rsidP="00DF614D">
      <w:pPr>
        <w:pStyle w:val="a4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5ED">
        <w:rPr>
          <w:rFonts w:ascii="Times New Roman" w:hAnsi="Times New Roman"/>
          <w:sz w:val="24"/>
          <w:szCs w:val="24"/>
        </w:rPr>
        <w:t xml:space="preserve">Формированию такого </w:t>
      </w:r>
      <w:r>
        <w:rPr>
          <w:rFonts w:ascii="Times New Roman" w:hAnsi="Times New Roman"/>
          <w:sz w:val="24"/>
          <w:szCs w:val="24"/>
        </w:rPr>
        <w:t xml:space="preserve">рода компетентностей способствуют инновационные </w:t>
      </w:r>
      <w:r w:rsidRPr="004015ED">
        <w:rPr>
          <w:rFonts w:ascii="Times New Roman" w:hAnsi="Times New Roman"/>
          <w:sz w:val="24"/>
          <w:szCs w:val="24"/>
        </w:rPr>
        <w:t xml:space="preserve">методы и технологии, нацеленные на </w:t>
      </w:r>
      <w:r>
        <w:rPr>
          <w:rFonts w:ascii="Times New Roman" w:hAnsi="Times New Roman"/>
          <w:sz w:val="24"/>
          <w:szCs w:val="24"/>
        </w:rPr>
        <w:t xml:space="preserve">освоение музейного пространства, </w:t>
      </w:r>
      <w:r w:rsidRPr="004015ED">
        <w:rPr>
          <w:rFonts w:ascii="Times New Roman" w:hAnsi="Times New Roman"/>
          <w:sz w:val="24"/>
          <w:szCs w:val="24"/>
        </w:rPr>
        <w:t>исследова</w:t>
      </w:r>
      <w:r>
        <w:rPr>
          <w:rFonts w:ascii="Times New Roman" w:hAnsi="Times New Roman"/>
          <w:sz w:val="24"/>
          <w:szCs w:val="24"/>
        </w:rPr>
        <w:t xml:space="preserve">ние аутентичных текстов культуры, выявление их смысловых и ценностных характеристик, </w:t>
      </w:r>
      <w:r w:rsidRPr="004015ED">
        <w:rPr>
          <w:rFonts w:ascii="Times New Roman" w:hAnsi="Times New Roman"/>
          <w:sz w:val="24"/>
          <w:szCs w:val="24"/>
        </w:rPr>
        <w:t xml:space="preserve">связанные с самостоятельным поиском и анализом информации. </w:t>
      </w:r>
    </w:p>
    <w:p w:rsidR="00DF614D" w:rsidRPr="00DF614D" w:rsidRDefault="00DF614D" w:rsidP="00DF614D">
      <w:pPr>
        <w:tabs>
          <w:tab w:val="left" w:pos="1134"/>
        </w:tabs>
        <w:ind w:left="709"/>
        <w:jc w:val="both"/>
        <w:rPr>
          <w:rStyle w:val="apple-converted-space"/>
        </w:rPr>
      </w:pPr>
    </w:p>
    <w:p w:rsidR="00E2111E" w:rsidRDefault="00E2111E" w:rsidP="00E2111E">
      <w:pPr>
        <w:pStyle w:val="a8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46262E">
        <w:t xml:space="preserve">Реализация </w:t>
      </w:r>
      <w:proofErr w:type="spellStart"/>
      <w:r w:rsidRPr="0046262E">
        <w:t>культуроориентированного</w:t>
      </w:r>
      <w:proofErr w:type="spellEnd"/>
      <w:r w:rsidRPr="0046262E">
        <w:t xml:space="preserve"> подхода, рассматривающего образование как процесс «вхождения в культуру», обеспечивается расширением границ образовательного пространства за счет эффекта «</w:t>
      </w:r>
      <w:proofErr w:type="spellStart"/>
      <w:r w:rsidRPr="0046262E">
        <w:t>метапредметной</w:t>
      </w:r>
      <w:proofErr w:type="spellEnd"/>
      <w:r w:rsidRPr="0046262E">
        <w:t xml:space="preserve"> интеграции», предполагающей использование потенциала многочисленных институтов культуры – музеев, библиотек, архивов, театров, городского пространства.</w:t>
      </w:r>
      <w:r w:rsidRPr="0046262E">
        <w:rPr>
          <w:szCs w:val="28"/>
        </w:rPr>
        <w:t xml:space="preserve"> </w:t>
      </w:r>
    </w:p>
    <w:p w:rsidR="00FB2458" w:rsidRPr="00F461C2" w:rsidRDefault="00FB2458" w:rsidP="00F83638">
      <w:pPr>
        <w:pStyle w:val="a8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</w:pPr>
      <w:r w:rsidRPr="00F461C2">
        <w:t xml:space="preserve">Отказ от традиционной </w:t>
      </w:r>
      <w:proofErr w:type="spellStart"/>
      <w:r w:rsidRPr="00F461C2">
        <w:t>знаниевоцентрической</w:t>
      </w:r>
      <w:proofErr w:type="spellEnd"/>
      <w:r w:rsidRPr="00F461C2">
        <w:t xml:space="preserve"> парадигмы</w:t>
      </w:r>
      <w:r w:rsidR="00F83638" w:rsidRPr="00F461C2">
        <w:t xml:space="preserve"> и </w:t>
      </w:r>
      <w:r w:rsidRPr="00F461C2">
        <w:t>реализаци</w:t>
      </w:r>
      <w:r w:rsidR="00F83638" w:rsidRPr="00F461C2">
        <w:t>я</w:t>
      </w:r>
      <w:r w:rsidRPr="00F461C2">
        <w:t xml:space="preserve"> </w:t>
      </w:r>
      <w:proofErr w:type="spellStart"/>
      <w:r w:rsidRPr="00F461C2">
        <w:t>деятельностного</w:t>
      </w:r>
      <w:proofErr w:type="spellEnd"/>
      <w:r w:rsidRPr="00F461C2">
        <w:t xml:space="preserve"> подхода, </w:t>
      </w:r>
      <w:r w:rsidR="00F83638" w:rsidRPr="00F461C2">
        <w:t xml:space="preserve">связанного с </w:t>
      </w:r>
      <w:r w:rsidRPr="00F461C2">
        <w:t xml:space="preserve">внедрением инновационных методов </w:t>
      </w:r>
      <w:r w:rsidR="00F83638" w:rsidRPr="00F461C2">
        <w:t>и технологий в обучение, ориентированных на формирование обобщенных способов учебной, познавательной, коммуникативной, практической, творческой деятельности и на получение учащимися опыта этой деятельности</w:t>
      </w:r>
    </w:p>
    <w:p w:rsidR="00E2111E" w:rsidRDefault="00E2111E" w:rsidP="00E2111E">
      <w:pPr>
        <w:ind w:firstLine="709"/>
        <w:jc w:val="right"/>
        <w:rPr>
          <w:b/>
          <w:i/>
        </w:rPr>
      </w:pPr>
    </w:p>
    <w:p w:rsidR="00E2111E" w:rsidRDefault="00E2111E" w:rsidP="00E2111E">
      <w:pPr>
        <w:ind w:firstLine="709"/>
        <w:jc w:val="right"/>
        <w:rPr>
          <w:b/>
          <w:i/>
        </w:rPr>
      </w:pPr>
      <w:r>
        <w:rPr>
          <w:b/>
          <w:i/>
        </w:rPr>
        <w:t>Эффекты, достигаемые в учебной деятельности</w:t>
      </w:r>
      <w:r w:rsidRPr="00936C46">
        <w:rPr>
          <w:b/>
          <w:i/>
        </w:rPr>
        <w:t xml:space="preserve"> </w:t>
      </w:r>
    </w:p>
    <w:p w:rsidR="00F1453B" w:rsidRDefault="00E2111E" w:rsidP="00F1453B">
      <w:pPr>
        <w:ind w:firstLine="709"/>
        <w:jc w:val="both"/>
      </w:pPr>
      <w:r>
        <w:t>В ходе экспериментальной работы были проведены диагностические исследования,</w:t>
      </w:r>
      <w:r w:rsidR="00F461C2">
        <w:t xml:space="preserve"> включающие тесты, </w:t>
      </w:r>
      <w:r>
        <w:t xml:space="preserve"> </w:t>
      </w:r>
      <w:r w:rsidR="00F461C2">
        <w:t xml:space="preserve">анкетирование, опросы, изучение результатов деятельности детей, </w:t>
      </w:r>
      <w:r>
        <w:t>которые позволили выявить ряд эффектов, оказывающих непосредственное влияние на повышение уровня образования, а именно:</w:t>
      </w:r>
      <w:r w:rsidR="00F461C2" w:rsidRPr="00F461C2">
        <w:t xml:space="preserve"> </w:t>
      </w:r>
    </w:p>
    <w:p w:rsidR="00E2111E" w:rsidRDefault="00E2111E" w:rsidP="00F1453B">
      <w:pPr>
        <w:pStyle w:val="a8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69111F">
        <w:t xml:space="preserve">Повышение мотивации учащихся к обучению. Этот процесс связан  с применением технологий активного обучения, широким использованием эмоционально-личностного опыта учащихся, системной и активной их работой в </w:t>
      </w:r>
      <w:r w:rsidR="00F1453B">
        <w:t xml:space="preserve">музейном </w:t>
      </w:r>
      <w:r w:rsidRPr="0069111F">
        <w:t xml:space="preserve">пространстве. </w:t>
      </w:r>
    </w:p>
    <w:p w:rsidR="00240F01" w:rsidRPr="00240F01" w:rsidRDefault="00E2111E" w:rsidP="00240F01">
      <w:pPr>
        <w:pStyle w:val="a8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240F01">
        <w:t xml:space="preserve">Формирование у учащихся </w:t>
      </w:r>
      <w:r w:rsidR="00240F01" w:rsidRPr="00240F01">
        <w:t>предпосылок для о</w:t>
      </w:r>
      <w:r w:rsidR="00240F01">
        <w:t>своения</w:t>
      </w:r>
      <w:r w:rsidR="00240F01" w:rsidRPr="00240F01">
        <w:t xml:space="preserve"> знаков</w:t>
      </w:r>
      <w:r w:rsidR="00240F01">
        <w:t>ого</w:t>
      </w:r>
      <w:r w:rsidR="00240F01" w:rsidRPr="00240F01">
        <w:t xml:space="preserve"> язык</w:t>
      </w:r>
      <w:r w:rsidR="00240F01">
        <w:t>а</w:t>
      </w:r>
      <w:r w:rsidR="00240F01" w:rsidRPr="00240F01">
        <w:t xml:space="preserve"> культуры, что подразумевает владение тезаурусом культуры (архетипы, устойчивые знаки и символы, модели),  а также развитие способностей к семантическому анализу, связанному с умением «читать» различные тексты культуры, «свертывать» и «развертывать» информацию, заложенную в них, а впоследствии создавать и собственные культурные тексты. </w:t>
      </w:r>
    </w:p>
    <w:p w:rsidR="00E2111E" w:rsidRDefault="00E2111E" w:rsidP="00E2111E">
      <w:pPr>
        <w:pStyle w:val="aa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>
        <w:t xml:space="preserve">Развитие способности учащихся использовать различные формы и методы познания и интегрировать их в исследовательской деятельности, </w:t>
      </w:r>
      <w:r w:rsidRPr="004015ED">
        <w:t>осозна</w:t>
      </w:r>
      <w:r>
        <w:t>ва</w:t>
      </w:r>
      <w:r w:rsidRPr="004015ED">
        <w:t>ть и осв</w:t>
      </w:r>
      <w:r>
        <w:t>аивать</w:t>
      </w:r>
      <w:r w:rsidRPr="004015ED">
        <w:t xml:space="preserve"> информационную картину мира, как систему символов и знаков, прямых и обратных информационных связей, свободно ориентироваться в информационном пространстве, уметь анализировать и выбирать необх</w:t>
      </w:r>
      <w:r>
        <w:t>одимое в информационном потоке.</w:t>
      </w:r>
    </w:p>
    <w:p w:rsidR="00E2111E" w:rsidRPr="00D10347" w:rsidRDefault="00E2111E" w:rsidP="00E2111E">
      <w:pPr>
        <w:pStyle w:val="aa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>
        <w:t>Готовность</w:t>
      </w:r>
      <w:r w:rsidRPr="00192C73">
        <w:t xml:space="preserve"> учащихся к твор</w:t>
      </w:r>
      <w:r>
        <w:t xml:space="preserve">чески деятельной самореализации, </w:t>
      </w:r>
      <w:proofErr w:type="spellStart"/>
      <w:r>
        <w:t>с</w:t>
      </w:r>
      <w:r w:rsidRPr="00BB260B">
        <w:t>формированность</w:t>
      </w:r>
      <w:proofErr w:type="spellEnd"/>
      <w:r w:rsidRPr="00BB260B">
        <w:t xml:space="preserve"> </w:t>
      </w:r>
      <w:r>
        <w:t>способности  находить</w:t>
      </w:r>
      <w:r w:rsidRPr="00BB260B">
        <w:t xml:space="preserve"> взаимосвязи между изучаемыми явлениями и повседневной жизнью</w:t>
      </w:r>
      <w:r>
        <w:t>.</w:t>
      </w:r>
    </w:p>
    <w:p w:rsidR="00E2111E" w:rsidRPr="0069111F" w:rsidRDefault="00E2111E" w:rsidP="00E2111E">
      <w:pPr>
        <w:pStyle w:val="aa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t xml:space="preserve">Свободная ориентация учащихся в культурном пространстве </w:t>
      </w:r>
      <w:r w:rsidR="00F1453B">
        <w:t>Петергофа</w:t>
      </w:r>
      <w:r>
        <w:t xml:space="preserve"> и способность использовать его потенциал в образовательных целях</w:t>
      </w:r>
      <w:r w:rsidRPr="00D10347">
        <w:rPr>
          <w:szCs w:val="28"/>
        </w:rPr>
        <w:t>.</w:t>
      </w:r>
    </w:p>
    <w:p w:rsidR="00E2111E" w:rsidRDefault="00E2111E" w:rsidP="00E2111E">
      <w:pPr>
        <w:jc w:val="both"/>
        <w:rPr>
          <w:b/>
          <w:i/>
        </w:rPr>
      </w:pPr>
    </w:p>
    <w:p w:rsidR="0091459A" w:rsidRDefault="0091459A" w:rsidP="0091459A">
      <w:pPr>
        <w:ind w:firstLine="709"/>
        <w:jc w:val="right"/>
        <w:rPr>
          <w:b/>
          <w:i/>
        </w:rPr>
      </w:pPr>
      <w:r w:rsidRPr="0091459A">
        <w:rPr>
          <w:b/>
          <w:i/>
          <w:highlight w:val="yellow"/>
        </w:rPr>
        <w:t>Эффекты воспитательной работы</w:t>
      </w:r>
      <w:r w:rsidRPr="00936C46">
        <w:rPr>
          <w:b/>
          <w:i/>
        </w:rPr>
        <w:t xml:space="preserve"> </w:t>
      </w:r>
    </w:p>
    <w:p w:rsidR="0091459A" w:rsidRDefault="0091459A" w:rsidP="00E2111E">
      <w:pPr>
        <w:jc w:val="both"/>
        <w:rPr>
          <w:b/>
          <w:i/>
        </w:rPr>
      </w:pPr>
    </w:p>
    <w:p w:rsidR="0091459A" w:rsidRDefault="0091459A" w:rsidP="00E2111E">
      <w:pPr>
        <w:jc w:val="both"/>
        <w:rPr>
          <w:b/>
          <w:i/>
        </w:rPr>
      </w:pPr>
    </w:p>
    <w:p w:rsidR="00E2111E" w:rsidRDefault="00E2111E" w:rsidP="00E2111E">
      <w:pPr>
        <w:ind w:firstLine="709"/>
        <w:jc w:val="right"/>
        <w:rPr>
          <w:b/>
          <w:i/>
        </w:rPr>
      </w:pPr>
      <w:r>
        <w:rPr>
          <w:b/>
          <w:i/>
        </w:rPr>
        <w:t xml:space="preserve">Эффекты, оказывающие </w:t>
      </w:r>
    </w:p>
    <w:p w:rsidR="00E2111E" w:rsidRDefault="00E2111E" w:rsidP="00E2111E">
      <w:pPr>
        <w:ind w:firstLine="709"/>
        <w:jc w:val="right"/>
        <w:rPr>
          <w:b/>
          <w:i/>
        </w:rPr>
      </w:pPr>
      <w:r>
        <w:rPr>
          <w:b/>
          <w:i/>
        </w:rPr>
        <w:t>влияние на педагогическую среду ОУ</w:t>
      </w:r>
    </w:p>
    <w:p w:rsidR="00E2111E" w:rsidRPr="00D76280" w:rsidRDefault="00E2111E" w:rsidP="00E2111E">
      <w:pPr>
        <w:ind w:firstLine="709"/>
        <w:jc w:val="both"/>
      </w:pPr>
      <w:r>
        <w:t xml:space="preserve">Внедрение экспериментальной модели интеграции кардинально изменяет образовательную среду образовательного учреждения, т. к. основывается на тесном взаимодействии и сотрудничестве всего педагогического коллектива, что предполагает: </w:t>
      </w:r>
    </w:p>
    <w:p w:rsidR="00E2111E" w:rsidRDefault="00E2111E" w:rsidP="00E2111E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Выработку единой содержательной концепции, а, следовательно, корректировки содержания учебных программ, создания элективных курсов, развития системы </w:t>
      </w:r>
      <w:r w:rsidR="00900DA7">
        <w:t>музейных дней, охватывающих всех учащихся школы.</w:t>
      </w:r>
    </w:p>
    <w:p w:rsidR="00E2111E" w:rsidRDefault="00E2111E" w:rsidP="00E2111E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Развитие системы </w:t>
      </w:r>
      <w:proofErr w:type="spellStart"/>
      <w:r>
        <w:t>тьюторства</w:t>
      </w:r>
      <w:proofErr w:type="spellEnd"/>
      <w:r>
        <w:t>, переход от традиционной системы руководства к сотрудничеству с учениками, в основе которого лежит сотворчество и совместный поиск.</w:t>
      </w:r>
    </w:p>
    <w:p w:rsidR="00E2111E" w:rsidRDefault="00E2111E" w:rsidP="00E2111E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Расширение кругозора педагогов за счет освоения новых образовательных пространств, самообразования и профессионального обучения.</w:t>
      </w:r>
    </w:p>
    <w:p w:rsidR="00E2111E" w:rsidRPr="00A63395" w:rsidRDefault="00E2111E" w:rsidP="00E2111E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i/>
        </w:rPr>
      </w:pPr>
      <w:r>
        <w:t xml:space="preserve">Создание творческой среды, </w:t>
      </w:r>
      <w:r w:rsidRPr="00A63395">
        <w:t>с</w:t>
      </w:r>
      <w:r>
        <w:t>тимулирующей</w:t>
      </w:r>
      <w:r w:rsidRPr="00A63395">
        <w:t xml:space="preserve"> профессиональны</w:t>
      </w:r>
      <w:r>
        <w:t xml:space="preserve">й </w:t>
      </w:r>
      <w:r w:rsidRPr="00A63395">
        <w:t>рост</w:t>
      </w:r>
      <w:r>
        <w:t xml:space="preserve"> педагогов. </w:t>
      </w:r>
    </w:p>
    <w:p w:rsidR="00E2111E" w:rsidRDefault="00E2111E" w:rsidP="00E2111E"/>
    <w:p w:rsidR="00240F01" w:rsidRDefault="00240F01" w:rsidP="00E2111E">
      <w:pPr>
        <w:rPr>
          <w:b/>
        </w:rPr>
      </w:pPr>
    </w:p>
    <w:p w:rsidR="00E2111E" w:rsidRPr="009B0490" w:rsidRDefault="00E2111E" w:rsidP="00240F01">
      <w:pPr>
        <w:jc w:val="center"/>
        <w:rPr>
          <w:b/>
          <w:i/>
        </w:rPr>
      </w:pPr>
      <w:r w:rsidRPr="009B0490">
        <w:rPr>
          <w:b/>
          <w:i/>
        </w:rPr>
        <w:t>Возможные сложности при использовании</w:t>
      </w:r>
    </w:p>
    <w:p w:rsidR="00E2111E" w:rsidRPr="009B0490" w:rsidRDefault="00E2111E" w:rsidP="00240F01">
      <w:pPr>
        <w:jc w:val="center"/>
        <w:rPr>
          <w:b/>
          <w:i/>
        </w:rPr>
      </w:pPr>
      <w:r w:rsidRPr="009B0490">
        <w:rPr>
          <w:b/>
          <w:i/>
        </w:rPr>
        <w:t>инновационного продукта и пути их преодоления</w:t>
      </w:r>
    </w:p>
    <w:p w:rsidR="00E2111E" w:rsidRDefault="00E2111E" w:rsidP="00E2111E">
      <w:pPr>
        <w:ind w:firstLine="709"/>
        <w:jc w:val="both"/>
      </w:pPr>
      <w:r w:rsidRPr="00440CF6">
        <w:t xml:space="preserve">Реализация предлагаемой </w:t>
      </w:r>
      <w:r w:rsidR="00240F01">
        <w:t>культурно-образовательной программы св</w:t>
      </w:r>
      <w:r>
        <w:t>язана с преодолением определенных сложностей, среди которых:</w:t>
      </w:r>
    </w:p>
    <w:p w:rsidR="00E2111E" w:rsidRPr="00440CF6" w:rsidRDefault="00E2111E" w:rsidP="00E2111E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i/>
        </w:rPr>
      </w:pPr>
      <w:r>
        <w:t xml:space="preserve">Слабая мотивация педагогов, их настороженное отношение к инновационным методам и технологиям и не готовность использовать новации в своей работе. Преодоление педагогических стереотипов требует постепенного включения педагогического коллектива в </w:t>
      </w:r>
      <w:r w:rsidR="00240F01">
        <w:t xml:space="preserve">работу, связанную с освоением музейного пространства Санкт-Петербурга и пригородов. </w:t>
      </w:r>
      <w:r w:rsidR="00CD074F">
        <w:t xml:space="preserve">Для решения этой задачи целесообразно </w:t>
      </w:r>
      <w:r w:rsidR="00240F01">
        <w:t xml:space="preserve">создать </w:t>
      </w:r>
      <w:r w:rsidR="00CD074F">
        <w:t xml:space="preserve">в </w:t>
      </w:r>
      <w:proofErr w:type="spellStart"/>
      <w:r w:rsidR="00CD074F">
        <w:t>ОУ</w:t>
      </w:r>
      <w:r w:rsidR="00240F01">
        <w:t>систему</w:t>
      </w:r>
      <w:proofErr w:type="spellEnd"/>
      <w:r w:rsidR="00240F01">
        <w:t xml:space="preserve"> </w:t>
      </w:r>
      <w:r w:rsidR="00CD074F">
        <w:t>музейных дней, ввести Декаду Методического мастерства, а также повышать п</w:t>
      </w:r>
      <w:r>
        <w:t>рофессиональн</w:t>
      </w:r>
      <w:r w:rsidR="00CD074F">
        <w:t>ый</w:t>
      </w:r>
      <w:r>
        <w:t xml:space="preserve"> уров</w:t>
      </w:r>
      <w:r w:rsidR="00CD074F">
        <w:t>ень педагогического коллектива, обсуждать опыт педагогов-новаторов, проводить методические</w:t>
      </w:r>
      <w:r>
        <w:t xml:space="preserve"> семинар</w:t>
      </w:r>
      <w:r w:rsidR="00CD074F">
        <w:t>ы.</w:t>
      </w:r>
    </w:p>
    <w:p w:rsidR="00B437E4" w:rsidRPr="00B437E4" w:rsidRDefault="00CD074F" w:rsidP="00E2111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>
        <w:t xml:space="preserve">Отсутствие в базовом учебном плане предметов, которые могли бы стать основой для реализации данной программы. Данная проблема может быть преодолена за счет корректировки содержания </w:t>
      </w:r>
      <w:r w:rsidR="00E2111E">
        <w:t xml:space="preserve">программного материала </w:t>
      </w:r>
      <w:r>
        <w:t xml:space="preserve">гуманитарных </w:t>
      </w:r>
      <w:r w:rsidR="00E2111E">
        <w:t xml:space="preserve">учебных курсов, </w:t>
      </w:r>
      <w:r>
        <w:t xml:space="preserve">введения элективных курсов в </w:t>
      </w:r>
      <w:proofErr w:type="spellStart"/>
      <w:r>
        <w:t>предпрофильной</w:t>
      </w:r>
      <w:proofErr w:type="spellEnd"/>
      <w:r>
        <w:t xml:space="preserve"> и профильной школе, а также создании авторских программ. </w:t>
      </w:r>
    </w:p>
    <w:p w:rsidR="00B437E4" w:rsidRPr="00AA4639" w:rsidRDefault="00B437E4" w:rsidP="00E2111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>
        <w:t>Необходимость поддерживать тесное сотрудничество педагогов образовательного учреждения с музейными сотрудниками, реализующими важнейший компонент программы – музейно-педагогические занятия. Подобное взаимодействие затруднено как с точки зре</w:t>
      </w:r>
      <w:r w:rsidR="00AA4639">
        <w:t xml:space="preserve">ния организации, так и с позиции </w:t>
      </w:r>
      <w:r>
        <w:t xml:space="preserve"> координации </w:t>
      </w:r>
      <w:proofErr w:type="gramStart"/>
      <w:r>
        <w:t>методических подходов</w:t>
      </w:r>
      <w:proofErr w:type="gramEnd"/>
      <w:r>
        <w:t>. Данная проблема может быть решена путем создания системы совместных творческих семинаров педагогов и музейных работников, а также выделения координационного центра</w:t>
      </w:r>
      <w:r w:rsidR="00AA4639">
        <w:t>, корректирующего и согласовывающего позиции сторон в ходе реализации программы.</w:t>
      </w:r>
    </w:p>
    <w:p w:rsidR="00AA4639" w:rsidRPr="008F20E8" w:rsidRDefault="00AA4639" w:rsidP="00E2111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>
        <w:t xml:space="preserve">Отсутствие у музейных работников опыта инновационной образовательной деятельности на экспозиции музея. Зачастую, музейные сотрудники, являясь прекрасными специалистами в области содержания музейной коллекции и проведения традиционной экскурсии, не имеют опыта организации самостоятельной и активной деятельности детей и подростков на экспозиции музея и плохо представляют себе, каким образом знания и навыки, полученные в музейном пространстве, реализуются в образовательном процессе. Решение этой задачи требует организации обучения музейных сотрудников, проведения серии семинаров, в процессе которых были бы освещены вопросы взаимодействия Школы и Музея. </w:t>
      </w:r>
    </w:p>
    <w:p w:rsidR="008F20E8" w:rsidRPr="00B437E4" w:rsidRDefault="006D75AD" w:rsidP="006D75AD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>
        <w:t>Необходимость изыскания сре</w:t>
      </w:r>
      <w:proofErr w:type="gramStart"/>
      <w:r>
        <w:t>дств дл</w:t>
      </w:r>
      <w:proofErr w:type="gramEnd"/>
      <w:r>
        <w:t xml:space="preserve">я реализации программы. Отсутствие государственных механизмов, обеспечивающих поддержку (в том числе и финансовую) культурно-образовательных программ и проектов, связанных с освоением школьниками музеев, требует обращение к спонсорской помощи или привлечения средств родителей для оплаты музейных посещений.   </w:t>
      </w:r>
    </w:p>
    <w:p w:rsidR="00E2111E" w:rsidRPr="002F2F78" w:rsidRDefault="00E2111E" w:rsidP="00E2111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A15437">
        <w:t xml:space="preserve">Несоответствие результатов обучения, как их видят ученики и их родители – сдача ЕГЭ и поступление в ВУЗ с результатами, которые планируется достигнуть в ходе </w:t>
      </w:r>
      <w:r w:rsidR="00B437E4">
        <w:t>реализации программы</w:t>
      </w:r>
      <w:r w:rsidRPr="00A15437">
        <w:t xml:space="preserve"> – </w:t>
      </w:r>
      <w:r w:rsidR="00B437E4">
        <w:t xml:space="preserve">самоидентификация и становление личности в процессе освоения культурных пространств, </w:t>
      </w:r>
      <w:proofErr w:type="spellStart"/>
      <w:r w:rsidR="00B437E4">
        <w:t>креативность</w:t>
      </w:r>
      <w:proofErr w:type="spellEnd"/>
      <w:r w:rsidR="00B437E4">
        <w:t xml:space="preserve"> в </w:t>
      </w:r>
      <w:r w:rsidRPr="00A15437">
        <w:t>освоении</w:t>
      </w:r>
      <w:r w:rsidR="00B437E4">
        <w:t xml:space="preserve"> мира</w:t>
      </w:r>
      <w:r w:rsidRPr="00A15437">
        <w:t xml:space="preserve">. Отчасти этот эффект может быть преодолен </w:t>
      </w:r>
      <w:r w:rsidR="00B437E4">
        <w:t>в ходе участия школьников</w:t>
      </w:r>
      <w:r w:rsidRPr="00A15437">
        <w:t xml:space="preserve"> в конкурсах и проектах, позволяющих ученикам проявить умения и навыки, приобретенные в ходе работы в интеграционной системе.</w:t>
      </w:r>
      <w:r w:rsidRPr="00A15437">
        <w:rPr>
          <w:b/>
          <w:i/>
        </w:rPr>
        <w:t xml:space="preserve"> </w:t>
      </w:r>
    </w:p>
    <w:p w:rsidR="00E2111E" w:rsidRPr="000050D8" w:rsidRDefault="00E2111E" w:rsidP="00E2111E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67054A">
        <w:t>Необходимость трансформации образовательного процесса – изменения расписания, выделения часов на музейные посещения, образовательные путешествия, исследовательскую работу. Данная трудность</w:t>
      </w:r>
      <w:r>
        <w:t xml:space="preserve">, на которую ссылается большинство педагогов, носит управленческий характер и </w:t>
      </w:r>
      <w:r w:rsidRPr="0067054A">
        <w:t>решается при определенных организационных усилиях</w:t>
      </w:r>
      <w:r>
        <w:t>.</w:t>
      </w:r>
    </w:p>
    <w:p w:rsidR="00E96A1D" w:rsidRDefault="00E2111E" w:rsidP="00E2111E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t>Трудозатратность</w:t>
      </w:r>
      <w:proofErr w:type="spellEnd"/>
      <w:r>
        <w:t xml:space="preserve">, что  выражается, прежде всего, в увеличении нагрузки педагога за счет разработки занятий и </w:t>
      </w:r>
      <w:r w:rsidR="00C44E49">
        <w:t>дидактических материалов для работы на экспозиции музея</w:t>
      </w:r>
      <w:r>
        <w:t xml:space="preserve">. </w:t>
      </w:r>
      <w:r w:rsidRPr="000050D8">
        <w:t xml:space="preserve">Кроме того, проведение внеаудиторных занятий </w:t>
      </w:r>
      <w:r>
        <w:t xml:space="preserve">за пределами школы </w:t>
      </w:r>
      <w:r w:rsidRPr="000050D8">
        <w:t xml:space="preserve">связано с определенными организационными </w:t>
      </w:r>
      <w:r>
        <w:t>проблемами</w:t>
      </w:r>
      <w:r w:rsidRPr="000050D8">
        <w:t xml:space="preserve"> – передвижение учеников по городу, ведение переговоров с музейным</w:t>
      </w:r>
      <w:r w:rsidR="00C44E49">
        <w:t>и</w:t>
      </w:r>
      <w:r w:rsidRPr="000050D8">
        <w:t xml:space="preserve"> сотрудниками или экскурсоводами, организация деятельности учащихся</w:t>
      </w:r>
      <w:r>
        <w:t xml:space="preserve">, – все эти нелегкие хлопоты ложатся на плечи учителя. Часть перечисленных проблем, связанных с </w:t>
      </w:r>
      <w:proofErr w:type="spellStart"/>
      <w:r>
        <w:lastRenderedPageBreak/>
        <w:t>трудозатраностью</w:t>
      </w:r>
      <w:proofErr w:type="spellEnd"/>
      <w:r>
        <w:t xml:space="preserve"> реализации</w:t>
      </w:r>
      <w:r w:rsidR="002D6843">
        <w:t xml:space="preserve"> культурно-образовательной программы, поможет снять предлагаемые м</w:t>
      </w:r>
      <w:r>
        <w:t>ет</w:t>
      </w:r>
      <w:r w:rsidR="002D6843">
        <w:t>одические комментарии к программе, которые содержа</w:t>
      </w:r>
      <w:r>
        <w:t>т  готовые разработки занятий, образовательных путешествий и проектов. Другим вектором решения проблемы может стать система поощрения и стимулирования деятельности педагогов-новаторов.</w:t>
      </w:r>
      <w:r>
        <w:rPr>
          <w:sz w:val="28"/>
          <w:szCs w:val="28"/>
        </w:rPr>
        <w:t xml:space="preserve"> </w:t>
      </w:r>
    </w:p>
    <w:sectPr w:rsidR="00E96A1D" w:rsidSect="00E42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CB" w:rsidRDefault="003B59CB" w:rsidP="00271291">
      <w:r>
        <w:separator/>
      </w:r>
    </w:p>
  </w:endnote>
  <w:endnote w:type="continuationSeparator" w:id="0">
    <w:p w:rsidR="003B59CB" w:rsidRDefault="003B59CB" w:rsidP="0027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E4" w:rsidRDefault="00D5413A">
    <w:pPr>
      <w:pStyle w:val="ad"/>
      <w:jc w:val="right"/>
    </w:pPr>
    <w:fldSimple w:instr=" PAGE   \* MERGEFORMAT ">
      <w:r w:rsidR="001A529F">
        <w:rPr>
          <w:noProof/>
        </w:rPr>
        <w:t>14</w:t>
      </w:r>
    </w:fldSimple>
  </w:p>
  <w:p w:rsidR="00B437E4" w:rsidRDefault="00B437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CB" w:rsidRDefault="003B59CB" w:rsidP="00271291">
      <w:r>
        <w:separator/>
      </w:r>
    </w:p>
  </w:footnote>
  <w:footnote w:type="continuationSeparator" w:id="0">
    <w:p w:rsidR="003B59CB" w:rsidRDefault="003B59CB" w:rsidP="00271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33C"/>
    <w:multiLevelType w:val="hybridMultilevel"/>
    <w:tmpl w:val="48D235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EF1521"/>
    <w:multiLevelType w:val="hybridMultilevel"/>
    <w:tmpl w:val="FB742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721E"/>
    <w:multiLevelType w:val="hybridMultilevel"/>
    <w:tmpl w:val="079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6DA"/>
    <w:multiLevelType w:val="hybridMultilevel"/>
    <w:tmpl w:val="F0AE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CC5"/>
    <w:multiLevelType w:val="hybridMultilevel"/>
    <w:tmpl w:val="EB9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6B8D"/>
    <w:multiLevelType w:val="hybridMultilevel"/>
    <w:tmpl w:val="706A1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190D66"/>
    <w:multiLevelType w:val="hybridMultilevel"/>
    <w:tmpl w:val="D174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2177"/>
    <w:multiLevelType w:val="hybridMultilevel"/>
    <w:tmpl w:val="1B38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D214D"/>
    <w:multiLevelType w:val="hybridMultilevel"/>
    <w:tmpl w:val="9B84A36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A503438"/>
    <w:multiLevelType w:val="hybridMultilevel"/>
    <w:tmpl w:val="5AA25B34"/>
    <w:lvl w:ilvl="0" w:tplc="2E78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E1E46"/>
    <w:multiLevelType w:val="hybridMultilevel"/>
    <w:tmpl w:val="BDFE36A8"/>
    <w:lvl w:ilvl="0" w:tplc="143EE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80544"/>
    <w:multiLevelType w:val="hybridMultilevel"/>
    <w:tmpl w:val="56B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843EF"/>
    <w:multiLevelType w:val="hybridMultilevel"/>
    <w:tmpl w:val="F54ACDFA"/>
    <w:lvl w:ilvl="0" w:tplc="F530E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A67A0E"/>
    <w:multiLevelType w:val="hybridMultilevel"/>
    <w:tmpl w:val="2E9C74EC"/>
    <w:lvl w:ilvl="0" w:tplc="DDA8F89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D555F6"/>
    <w:multiLevelType w:val="hybridMultilevel"/>
    <w:tmpl w:val="76D8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9274FB"/>
    <w:multiLevelType w:val="hybridMultilevel"/>
    <w:tmpl w:val="ED1498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B9086E"/>
    <w:multiLevelType w:val="hybridMultilevel"/>
    <w:tmpl w:val="CDB6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337B8"/>
    <w:multiLevelType w:val="hybridMultilevel"/>
    <w:tmpl w:val="42E2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F0114"/>
    <w:multiLevelType w:val="hybridMultilevel"/>
    <w:tmpl w:val="606A318C"/>
    <w:lvl w:ilvl="0" w:tplc="330EE8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3FC63C6"/>
    <w:multiLevelType w:val="hybridMultilevel"/>
    <w:tmpl w:val="69F2EEA8"/>
    <w:lvl w:ilvl="0" w:tplc="427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0E6F89"/>
    <w:multiLevelType w:val="hybridMultilevel"/>
    <w:tmpl w:val="54B64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7157FB"/>
    <w:multiLevelType w:val="hybridMultilevel"/>
    <w:tmpl w:val="A5A40E56"/>
    <w:lvl w:ilvl="0" w:tplc="539CF48E">
      <w:start w:val="1"/>
      <w:numFmt w:val="decimal"/>
      <w:lvlText w:val="%1."/>
      <w:lvlJc w:val="left"/>
      <w:pPr>
        <w:ind w:left="1005" w:hanging="10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1D7E3F"/>
    <w:multiLevelType w:val="hybridMultilevel"/>
    <w:tmpl w:val="3F9A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656D3"/>
    <w:multiLevelType w:val="hybridMultilevel"/>
    <w:tmpl w:val="1E7E3DF8"/>
    <w:lvl w:ilvl="0" w:tplc="C1EC08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C87B7A"/>
    <w:multiLevelType w:val="hybridMultilevel"/>
    <w:tmpl w:val="7778BDE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5">
    <w:nsid w:val="57761E11"/>
    <w:multiLevelType w:val="hybridMultilevel"/>
    <w:tmpl w:val="3C1A1AE6"/>
    <w:lvl w:ilvl="0" w:tplc="5762CC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D2203"/>
    <w:multiLevelType w:val="hybridMultilevel"/>
    <w:tmpl w:val="56A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73590F"/>
    <w:multiLevelType w:val="hybridMultilevel"/>
    <w:tmpl w:val="47CEFEE8"/>
    <w:lvl w:ilvl="0" w:tplc="A384A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C77F1"/>
    <w:multiLevelType w:val="hybridMultilevel"/>
    <w:tmpl w:val="4F0E51A2"/>
    <w:lvl w:ilvl="0" w:tplc="102A7F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8139E3"/>
    <w:multiLevelType w:val="hybridMultilevel"/>
    <w:tmpl w:val="E118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618F5"/>
    <w:multiLevelType w:val="hybridMultilevel"/>
    <w:tmpl w:val="31AC162C"/>
    <w:lvl w:ilvl="0" w:tplc="DACE90B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874109"/>
    <w:multiLevelType w:val="hybridMultilevel"/>
    <w:tmpl w:val="20D8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F60ED"/>
    <w:multiLevelType w:val="hybridMultilevel"/>
    <w:tmpl w:val="31D6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C666E"/>
    <w:multiLevelType w:val="hybridMultilevel"/>
    <w:tmpl w:val="093A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572C"/>
    <w:multiLevelType w:val="hybridMultilevel"/>
    <w:tmpl w:val="00FE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5555C"/>
    <w:multiLevelType w:val="hybridMultilevel"/>
    <w:tmpl w:val="E65C0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101086"/>
    <w:multiLevelType w:val="hybridMultilevel"/>
    <w:tmpl w:val="930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72205"/>
    <w:multiLevelType w:val="hybridMultilevel"/>
    <w:tmpl w:val="17C4369E"/>
    <w:lvl w:ilvl="0" w:tplc="7114AF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7D487984"/>
    <w:multiLevelType w:val="hybridMultilevel"/>
    <w:tmpl w:val="8872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0"/>
  </w:num>
  <w:num w:numId="5">
    <w:abstractNumId w:val="15"/>
  </w:num>
  <w:num w:numId="6">
    <w:abstractNumId w:val="5"/>
  </w:num>
  <w:num w:numId="7">
    <w:abstractNumId w:val="32"/>
  </w:num>
  <w:num w:numId="8">
    <w:abstractNumId w:val="35"/>
  </w:num>
  <w:num w:numId="9">
    <w:abstractNumId w:val="17"/>
  </w:num>
  <w:num w:numId="10">
    <w:abstractNumId w:val="11"/>
  </w:num>
  <w:num w:numId="11">
    <w:abstractNumId w:val="38"/>
  </w:num>
  <w:num w:numId="12">
    <w:abstractNumId w:val="7"/>
  </w:num>
  <w:num w:numId="13">
    <w:abstractNumId w:val="22"/>
  </w:num>
  <w:num w:numId="14">
    <w:abstractNumId w:val="31"/>
  </w:num>
  <w:num w:numId="15">
    <w:abstractNumId w:val="12"/>
  </w:num>
  <w:num w:numId="16">
    <w:abstractNumId w:val="24"/>
  </w:num>
  <w:num w:numId="17">
    <w:abstractNumId w:val="8"/>
  </w:num>
  <w:num w:numId="18">
    <w:abstractNumId w:val="13"/>
  </w:num>
  <w:num w:numId="19">
    <w:abstractNumId w:val="16"/>
  </w:num>
  <w:num w:numId="20">
    <w:abstractNumId w:val="30"/>
  </w:num>
  <w:num w:numId="21">
    <w:abstractNumId w:val="14"/>
  </w:num>
  <w:num w:numId="22">
    <w:abstractNumId w:val="26"/>
  </w:num>
  <w:num w:numId="23">
    <w:abstractNumId w:val="4"/>
  </w:num>
  <w:num w:numId="24">
    <w:abstractNumId w:val="2"/>
  </w:num>
  <w:num w:numId="25">
    <w:abstractNumId w:val="33"/>
  </w:num>
  <w:num w:numId="26">
    <w:abstractNumId w:val="27"/>
  </w:num>
  <w:num w:numId="27">
    <w:abstractNumId w:val="34"/>
  </w:num>
  <w:num w:numId="28">
    <w:abstractNumId w:val="36"/>
  </w:num>
  <w:num w:numId="29">
    <w:abstractNumId w:val="3"/>
  </w:num>
  <w:num w:numId="30">
    <w:abstractNumId w:val="6"/>
  </w:num>
  <w:num w:numId="31">
    <w:abstractNumId w:val="37"/>
  </w:num>
  <w:num w:numId="32">
    <w:abstractNumId w:val="23"/>
  </w:num>
  <w:num w:numId="33">
    <w:abstractNumId w:val="28"/>
  </w:num>
  <w:num w:numId="34">
    <w:abstractNumId w:val="21"/>
  </w:num>
  <w:num w:numId="35">
    <w:abstractNumId w:val="10"/>
  </w:num>
  <w:num w:numId="36">
    <w:abstractNumId w:val="20"/>
  </w:num>
  <w:num w:numId="37">
    <w:abstractNumId w:val="19"/>
  </w:num>
  <w:num w:numId="38">
    <w:abstractNumId w:val="9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087"/>
    <w:rsid w:val="00016F3D"/>
    <w:rsid w:val="0003074E"/>
    <w:rsid w:val="000E08AB"/>
    <w:rsid w:val="000F5D1E"/>
    <w:rsid w:val="00102AAF"/>
    <w:rsid w:val="001A529F"/>
    <w:rsid w:val="001B0E8A"/>
    <w:rsid w:val="001C0070"/>
    <w:rsid w:val="001D7CF3"/>
    <w:rsid w:val="002374C7"/>
    <w:rsid w:val="00240F01"/>
    <w:rsid w:val="00271291"/>
    <w:rsid w:val="002D6843"/>
    <w:rsid w:val="002E2C41"/>
    <w:rsid w:val="002E31C9"/>
    <w:rsid w:val="00340120"/>
    <w:rsid w:val="00364C8F"/>
    <w:rsid w:val="00393AF8"/>
    <w:rsid w:val="003B59CB"/>
    <w:rsid w:val="003B60A6"/>
    <w:rsid w:val="00431737"/>
    <w:rsid w:val="004626A4"/>
    <w:rsid w:val="004C10F2"/>
    <w:rsid w:val="00526BFC"/>
    <w:rsid w:val="00587D94"/>
    <w:rsid w:val="005B3B30"/>
    <w:rsid w:val="00664592"/>
    <w:rsid w:val="006B5408"/>
    <w:rsid w:val="006B6843"/>
    <w:rsid w:val="006D0AFF"/>
    <w:rsid w:val="006D1290"/>
    <w:rsid w:val="006D75AD"/>
    <w:rsid w:val="006E268D"/>
    <w:rsid w:val="00717666"/>
    <w:rsid w:val="0074162C"/>
    <w:rsid w:val="00787A4D"/>
    <w:rsid w:val="007F33A3"/>
    <w:rsid w:val="0082054B"/>
    <w:rsid w:val="00866264"/>
    <w:rsid w:val="00886E57"/>
    <w:rsid w:val="008A48BB"/>
    <w:rsid w:val="008A6087"/>
    <w:rsid w:val="008C0DCF"/>
    <w:rsid w:val="008C6DCE"/>
    <w:rsid w:val="008F050E"/>
    <w:rsid w:val="008F20E8"/>
    <w:rsid w:val="00900DA7"/>
    <w:rsid w:val="0091459A"/>
    <w:rsid w:val="00986105"/>
    <w:rsid w:val="009B56EC"/>
    <w:rsid w:val="009C5828"/>
    <w:rsid w:val="009C7299"/>
    <w:rsid w:val="00A2140B"/>
    <w:rsid w:val="00A967C9"/>
    <w:rsid w:val="00AA09A8"/>
    <w:rsid w:val="00AA4639"/>
    <w:rsid w:val="00AA5B80"/>
    <w:rsid w:val="00AE0F7F"/>
    <w:rsid w:val="00AF2A2E"/>
    <w:rsid w:val="00B437E4"/>
    <w:rsid w:val="00BC0115"/>
    <w:rsid w:val="00BF7447"/>
    <w:rsid w:val="00C161E4"/>
    <w:rsid w:val="00C3611E"/>
    <w:rsid w:val="00C410E3"/>
    <w:rsid w:val="00C44E49"/>
    <w:rsid w:val="00C829EE"/>
    <w:rsid w:val="00CA567F"/>
    <w:rsid w:val="00CB472A"/>
    <w:rsid w:val="00CD074F"/>
    <w:rsid w:val="00CE62C1"/>
    <w:rsid w:val="00CF0102"/>
    <w:rsid w:val="00D022B2"/>
    <w:rsid w:val="00D04C55"/>
    <w:rsid w:val="00D5413A"/>
    <w:rsid w:val="00D82A7A"/>
    <w:rsid w:val="00DB04EB"/>
    <w:rsid w:val="00DB579F"/>
    <w:rsid w:val="00DD0BBD"/>
    <w:rsid w:val="00DF614D"/>
    <w:rsid w:val="00E2111E"/>
    <w:rsid w:val="00E42378"/>
    <w:rsid w:val="00E429E3"/>
    <w:rsid w:val="00E44566"/>
    <w:rsid w:val="00E52E2B"/>
    <w:rsid w:val="00E66A18"/>
    <w:rsid w:val="00E84357"/>
    <w:rsid w:val="00E9298D"/>
    <w:rsid w:val="00E96A1D"/>
    <w:rsid w:val="00EC0B1A"/>
    <w:rsid w:val="00EE5170"/>
    <w:rsid w:val="00EF6449"/>
    <w:rsid w:val="00F1453B"/>
    <w:rsid w:val="00F32555"/>
    <w:rsid w:val="00F461C2"/>
    <w:rsid w:val="00F52F8A"/>
    <w:rsid w:val="00F6051B"/>
    <w:rsid w:val="00F83638"/>
    <w:rsid w:val="00FB2458"/>
    <w:rsid w:val="00FB6065"/>
    <w:rsid w:val="00FD0033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08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8A608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8A608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style81">
    <w:name w:val="style81"/>
    <w:basedOn w:val="a0"/>
    <w:rsid w:val="008F050E"/>
    <w:rPr>
      <w:sz w:val="20"/>
      <w:szCs w:val="20"/>
    </w:rPr>
  </w:style>
  <w:style w:type="paragraph" w:styleId="a6">
    <w:name w:val="footnote text"/>
    <w:basedOn w:val="a"/>
    <w:link w:val="a7"/>
    <w:uiPriority w:val="99"/>
    <w:rsid w:val="00E429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42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429E3"/>
  </w:style>
  <w:style w:type="paragraph" w:styleId="a8">
    <w:name w:val="List Paragraph"/>
    <w:basedOn w:val="a"/>
    <w:uiPriority w:val="99"/>
    <w:qFormat/>
    <w:rsid w:val="00CE62C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A56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5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567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567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A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A2140B"/>
    <w:pPr>
      <w:spacing w:after="120"/>
    </w:pPr>
  </w:style>
  <w:style w:type="character" w:customStyle="1" w:styleId="ab">
    <w:name w:val="Основной текст Знак"/>
    <w:basedOn w:val="a0"/>
    <w:link w:val="aa"/>
    <w:rsid w:val="00A2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374C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1D7C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D7CF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211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1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105"/>
  </w:style>
  <w:style w:type="paragraph" w:customStyle="1" w:styleId="a00">
    <w:name w:val="a0"/>
    <w:basedOn w:val="a"/>
    <w:rsid w:val="00FB2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30.lmn.s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0;&#1083;&#1072;&#1089;&#1090;&#1077;&#1088;\school430l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5358</Words>
  <Characters>30541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Елена</cp:lastModifiedBy>
  <cp:revision>2</cp:revision>
  <dcterms:created xsi:type="dcterms:W3CDTF">2011-02-02T05:24:00Z</dcterms:created>
  <dcterms:modified xsi:type="dcterms:W3CDTF">2011-02-02T05:24:00Z</dcterms:modified>
</cp:coreProperties>
</file>